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1259ED" w14:textId="657A3C08" w:rsidR="00933BC8" w:rsidRDefault="00933BC8" w:rsidP="0067033F">
      <w:pPr>
        <w:tabs>
          <w:tab w:val="left" w:pos="1134"/>
        </w:tabs>
        <w:spacing w:after="0" w:line="240" w:lineRule="auto"/>
        <w:rPr>
          <w:rFonts w:ascii="Arial" w:hAnsi="Arial" w:cs="Arial"/>
          <w:b/>
          <w:lang w:val="nb-NO"/>
        </w:rPr>
      </w:pPr>
      <w:r w:rsidRPr="00933BC8">
        <w:rPr>
          <w:rFonts w:ascii="Arial" w:hAnsi="Arial" w:cs="Arial"/>
          <w:b/>
          <w:noProof/>
          <w:lang w:val="nb-NO"/>
        </w:rPr>
        <w:drawing>
          <wp:anchor distT="0" distB="0" distL="114300" distR="114300" simplePos="0" relativeHeight="251658240" behindDoc="0" locked="0" layoutInCell="1" allowOverlap="1" wp14:anchorId="662CE9CC" wp14:editId="1D5DF419">
            <wp:simplePos x="0" y="0"/>
            <wp:positionH relativeFrom="column">
              <wp:posOffset>-25400</wp:posOffset>
            </wp:positionH>
            <wp:positionV relativeFrom="paragraph">
              <wp:posOffset>-533400</wp:posOffset>
            </wp:positionV>
            <wp:extent cx="1706880" cy="853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IM_master_logo_Full_Colour_black_Text.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06880" cy="853440"/>
                    </a:xfrm>
                    <a:prstGeom prst="rect">
                      <a:avLst/>
                    </a:prstGeom>
                  </pic:spPr>
                </pic:pic>
              </a:graphicData>
            </a:graphic>
            <wp14:sizeRelH relativeFrom="page">
              <wp14:pctWidth>0</wp14:pctWidth>
            </wp14:sizeRelH>
            <wp14:sizeRelV relativeFrom="page">
              <wp14:pctHeight>0</wp14:pctHeight>
            </wp14:sizeRelV>
          </wp:anchor>
        </w:drawing>
      </w:r>
    </w:p>
    <w:p w14:paraId="7BB91DD9" w14:textId="77777777" w:rsidR="00933BC8" w:rsidRPr="005438CD" w:rsidRDefault="00933BC8" w:rsidP="0067033F">
      <w:pPr>
        <w:tabs>
          <w:tab w:val="left" w:pos="1134"/>
        </w:tabs>
        <w:spacing w:after="0" w:line="240" w:lineRule="auto"/>
        <w:rPr>
          <w:rFonts w:ascii="Trebuchet MS" w:hAnsi="Trebuchet MS" w:cs="Arial"/>
          <w:b/>
          <w:lang w:val="nb-NO"/>
        </w:rPr>
      </w:pPr>
    </w:p>
    <w:p w14:paraId="366E5AB6" w14:textId="2796A8A1" w:rsidR="00B72BC6" w:rsidRPr="005438CD" w:rsidRDefault="00004CB9" w:rsidP="0EFE1FBD">
      <w:pPr>
        <w:tabs>
          <w:tab w:val="left" w:pos="1134"/>
        </w:tabs>
        <w:spacing w:after="0" w:line="240" w:lineRule="auto"/>
        <w:rPr>
          <w:rFonts w:ascii="Trebuchet MS" w:hAnsi="Trebuchet MS" w:cs="Arial"/>
          <w:b/>
          <w:bCs/>
          <w:lang w:val="nb-NO"/>
        </w:rPr>
      </w:pPr>
      <w:r w:rsidRPr="0EFE1FBD">
        <w:rPr>
          <w:rFonts w:ascii="Trebuchet MS" w:hAnsi="Trebuchet MS" w:cs="Arial"/>
          <w:b/>
          <w:bCs/>
          <w:lang w:val="nb-NO"/>
        </w:rPr>
        <w:t>STAKEHOLDER BRIEFING</w:t>
      </w:r>
      <w:r w:rsidR="397C56F5" w:rsidRPr="0EFE1FBD">
        <w:rPr>
          <w:rFonts w:ascii="Trebuchet MS" w:hAnsi="Trebuchet MS" w:cs="Arial"/>
          <w:b/>
          <w:bCs/>
          <w:lang w:val="nb-NO"/>
        </w:rPr>
        <w:t xml:space="preserve">: </w:t>
      </w:r>
    </w:p>
    <w:p w14:paraId="799D392F" w14:textId="77777777" w:rsidR="00346EC5" w:rsidRDefault="00346EC5" w:rsidP="0067033F">
      <w:pPr>
        <w:tabs>
          <w:tab w:val="left" w:pos="1134"/>
        </w:tabs>
        <w:spacing w:after="0" w:line="240" w:lineRule="auto"/>
        <w:rPr>
          <w:rFonts w:ascii="Trebuchet MS" w:hAnsi="Trebuchet MS" w:cs="Arial"/>
          <w:b/>
          <w:lang w:val="nb-NO"/>
        </w:rPr>
      </w:pPr>
    </w:p>
    <w:p w14:paraId="46D7884C" w14:textId="644F3AB9" w:rsidR="00004CB9" w:rsidRPr="005438CD" w:rsidRDefault="001962C6" w:rsidP="0067033F">
      <w:pPr>
        <w:tabs>
          <w:tab w:val="left" w:pos="1134"/>
        </w:tabs>
        <w:spacing w:after="0" w:line="240" w:lineRule="auto"/>
        <w:rPr>
          <w:rFonts w:ascii="Trebuchet MS" w:hAnsi="Trebuchet MS" w:cs="Arial"/>
          <w:b/>
          <w:lang w:val="nb-NO"/>
        </w:rPr>
      </w:pPr>
      <w:r>
        <w:rPr>
          <w:rFonts w:ascii="Trebuchet MS" w:hAnsi="Trebuchet MS" w:cs="Arial"/>
          <w:b/>
          <w:lang w:val="nb-NO"/>
        </w:rPr>
        <w:t>7th February 2023</w:t>
      </w:r>
    </w:p>
    <w:p w14:paraId="453CA030" w14:textId="2DFCFE89" w:rsidR="00004CB9" w:rsidRPr="005438CD" w:rsidRDefault="00004CB9" w:rsidP="0067033F">
      <w:pPr>
        <w:tabs>
          <w:tab w:val="left" w:pos="1134"/>
        </w:tabs>
        <w:spacing w:after="0" w:line="240" w:lineRule="auto"/>
        <w:rPr>
          <w:rFonts w:ascii="Trebuchet MS" w:hAnsi="Trebuchet MS" w:cs="Arial"/>
          <w:b/>
        </w:rPr>
      </w:pPr>
    </w:p>
    <w:p w14:paraId="015EF099" w14:textId="6B59B2DA" w:rsidR="007D0CF7" w:rsidRDefault="00EF17E7" w:rsidP="2466FAA4">
      <w:pPr>
        <w:tabs>
          <w:tab w:val="left" w:pos="1134"/>
        </w:tabs>
        <w:spacing w:after="0" w:line="240" w:lineRule="auto"/>
        <w:rPr>
          <w:rFonts w:ascii="Trebuchet MS" w:hAnsi="Trebuchet MS" w:cs="Arial"/>
          <w:b/>
          <w:bCs/>
          <w:sz w:val="28"/>
          <w:szCs w:val="28"/>
        </w:rPr>
      </w:pPr>
      <w:r w:rsidRPr="615FE373">
        <w:rPr>
          <w:rFonts w:ascii="Trebuchet MS" w:hAnsi="Trebuchet MS" w:cs="Arial"/>
          <w:b/>
          <w:bCs/>
          <w:sz w:val="28"/>
          <w:szCs w:val="28"/>
        </w:rPr>
        <w:t xml:space="preserve">Launch of </w:t>
      </w:r>
      <w:r w:rsidR="00DF3FEE" w:rsidRPr="615FE373">
        <w:rPr>
          <w:rFonts w:ascii="Trebuchet MS" w:hAnsi="Trebuchet MS" w:cs="Arial"/>
          <w:b/>
          <w:bCs/>
          <w:sz w:val="28"/>
          <w:szCs w:val="28"/>
        </w:rPr>
        <w:t>My</w:t>
      </w:r>
      <w:r w:rsidR="00695D2E">
        <w:rPr>
          <w:rFonts w:ascii="Trebuchet MS" w:hAnsi="Trebuchet MS" w:cs="Arial"/>
          <w:b/>
          <w:bCs/>
          <w:sz w:val="28"/>
          <w:szCs w:val="28"/>
        </w:rPr>
        <w:t xml:space="preserve"> </w:t>
      </w:r>
      <w:r w:rsidR="00DF3FEE" w:rsidRPr="615FE373">
        <w:rPr>
          <w:rFonts w:ascii="Trebuchet MS" w:hAnsi="Trebuchet MS" w:cs="Arial"/>
          <w:b/>
          <w:bCs/>
          <w:sz w:val="28"/>
          <w:szCs w:val="28"/>
        </w:rPr>
        <w:t>GM</w:t>
      </w:r>
      <w:r w:rsidR="00695D2E">
        <w:rPr>
          <w:rFonts w:ascii="Trebuchet MS" w:hAnsi="Trebuchet MS" w:cs="Arial"/>
          <w:b/>
          <w:bCs/>
          <w:sz w:val="28"/>
          <w:szCs w:val="28"/>
        </w:rPr>
        <w:t xml:space="preserve"> </w:t>
      </w:r>
      <w:r w:rsidR="00DF3FEE" w:rsidRPr="615FE373">
        <w:rPr>
          <w:rFonts w:ascii="Trebuchet MS" w:hAnsi="Trebuchet MS" w:cs="Arial"/>
          <w:b/>
          <w:bCs/>
          <w:sz w:val="28"/>
          <w:szCs w:val="28"/>
        </w:rPr>
        <w:t>Care</w:t>
      </w:r>
      <w:r w:rsidR="4E75FFAF" w:rsidRPr="615FE373">
        <w:rPr>
          <w:rFonts w:ascii="Trebuchet MS" w:hAnsi="Trebuchet MS" w:cs="Arial"/>
          <w:b/>
          <w:bCs/>
          <w:sz w:val="28"/>
          <w:szCs w:val="28"/>
        </w:rPr>
        <w:t xml:space="preserve"> - </w:t>
      </w:r>
      <w:r w:rsidRPr="615FE373">
        <w:rPr>
          <w:rFonts w:ascii="Trebuchet MS" w:hAnsi="Trebuchet MS" w:cs="Arial"/>
          <w:b/>
          <w:bCs/>
          <w:sz w:val="28"/>
          <w:szCs w:val="28"/>
        </w:rPr>
        <w:t>a PHR app on the GM Care Record</w:t>
      </w:r>
    </w:p>
    <w:p w14:paraId="7CF42EDC" w14:textId="77777777" w:rsidR="007D0CF7" w:rsidRPr="005438CD" w:rsidRDefault="007D0CF7" w:rsidP="007D0CF7">
      <w:pPr>
        <w:tabs>
          <w:tab w:val="left" w:pos="1134"/>
        </w:tabs>
        <w:spacing w:after="0" w:line="240" w:lineRule="auto"/>
        <w:rPr>
          <w:rFonts w:ascii="Trebuchet MS" w:hAnsi="Trebuchet MS" w:cs="Arial"/>
          <w:b/>
          <w:sz w:val="24"/>
          <w:szCs w:val="24"/>
        </w:rPr>
      </w:pPr>
    </w:p>
    <w:p w14:paraId="1A7A2D43" w14:textId="3686DB34" w:rsidR="00071BF1" w:rsidRDefault="005D565D" w:rsidP="00321D7C">
      <w:pPr>
        <w:tabs>
          <w:tab w:val="left" w:pos="1134"/>
        </w:tabs>
        <w:spacing w:after="0" w:line="240" w:lineRule="auto"/>
        <w:jc w:val="both"/>
        <w:rPr>
          <w:rFonts w:ascii="Trebuchet MS" w:eastAsia="Times New Roman" w:hAnsi="Trebuchet MS" w:cs="Times New Roman"/>
          <w:b/>
          <w:bCs/>
          <w:spacing w:val="7"/>
          <w:lang w:eastAsia="en-GB"/>
        </w:rPr>
      </w:pPr>
      <w:r w:rsidRPr="005D565D">
        <w:rPr>
          <w:rFonts w:ascii="Trebuchet MS" w:eastAsia="Times New Roman" w:hAnsi="Trebuchet MS" w:cs="Times New Roman"/>
          <w:b/>
          <w:bCs/>
          <w:spacing w:val="7"/>
          <w:lang w:eastAsia="en-GB"/>
        </w:rPr>
        <w:t xml:space="preserve">Health Innovation Manchester </w:t>
      </w:r>
      <w:r w:rsidR="006B765F" w:rsidRPr="00711224">
        <w:rPr>
          <w:rFonts w:ascii="Trebuchet MS" w:eastAsia="Times New Roman" w:hAnsi="Trebuchet MS" w:cs="Times New Roman"/>
          <w:b/>
          <w:bCs/>
          <w:spacing w:val="7"/>
          <w:lang w:eastAsia="en-GB"/>
        </w:rPr>
        <w:t>is</w:t>
      </w:r>
      <w:r w:rsidR="007D0CF7" w:rsidRPr="00711224">
        <w:rPr>
          <w:rFonts w:ascii="Trebuchet MS" w:eastAsia="Times New Roman" w:hAnsi="Trebuchet MS" w:cs="Times New Roman"/>
          <w:b/>
          <w:bCs/>
          <w:spacing w:val="7"/>
          <w:lang w:eastAsia="en-GB"/>
        </w:rPr>
        <w:t xml:space="preserve"> </w:t>
      </w:r>
      <w:r w:rsidR="00071BF1" w:rsidRPr="00711224">
        <w:rPr>
          <w:rFonts w:ascii="Trebuchet MS" w:eastAsia="Times New Roman" w:hAnsi="Trebuchet MS" w:cs="Times New Roman"/>
          <w:b/>
          <w:bCs/>
          <w:spacing w:val="7"/>
          <w:lang w:eastAsia="en-GB"/>
        </w:rPr>
        <w:t xml:space="preserve">launching </w:t>
      </w:r>
      <w:r w:rsidR="00582672" w:rsidRPr="00711224">
        <w:rPr>
          <w:rFonts w:ascii="Trebuchet MS" w:eastAsia="Times New Roman" w:hAnsi="Trebuchet MS" w:cs="Times New Roman"/>
          <w:b/>
          <w:bCs/>
          <w:spacing w:val="7"/>
          <w:lang w:eastAsia="en-GB"/>
        </w:rPr>
        <w:t>My GM Care</w:t>
      </w:r>
      <w:r w:rsidR="00B70064" w:rsidRPr="00711224">
        <w:rPr>
          <w:rFonts w:ascii="Trebuchet MS" w:eastAsia="Times New Roman" w:hAnsi="Trebuchet MS" w:cs="Times New Roman"/>
          <w:b/>
          <w:bCs/>
          <w:spacing w:val="7"/>
          <w:lang w:eastAsia="en-GB"/>
        </w:rPr>
        <w:t>,</w:t>
      </w:r>
      <w:r w:rsidR="00582672" w:rsidRPr="00711224">
        <w:rPr>
          <w:rFonts w:ascii="Trebuchet MS" w:eastAsia="Times New Roman" w:hAnsi="Trebuchet MS" w:cs="Times New Roman"/>
          <w:b/>
          <w:bCs/>
          <w:spacing w:val="7"/>
          <w:lang w:eastAsia="en-GB"/>
        </w:rPr>
        <w:t xml:space="preserve"> </w:t>
      </w:r>
      <w:r w:rsidR="006544BF" w:rsidRPr="00711224">
        <w:rPr>
          <w:rFonts w:ascii="Trebuchet MS" w:eastAsia="Times New Roman" w:hAnsi="Trebuchet MS" w:cs="Times New Roman"/>
          <w:b/>
          <w:bCs/>
          <w:spacing w:val="7"/>
          <w:lang w:eastAsia="en-GB"/>
        </w:rPr>
        <w:t>a</w:t>
      </w:r>
      <w:r w:rsidR="007D0CF7" w:rsidRPr="00711224">
        <w:rPr>
          <w:rFonts w:ascii="Trebuchet MS" w:eastAsia="Times New Roman" w:hAnsi="Trebuchet MS" w:cs="Times New Roman"/>
          <w:b/>
          <w:bCs/>
          <w:spacing w:val="7"/>
          <w:lang w:eastAsia="en-GB"/>
        </w:rPr>
        <w:t xml:space="preserve"> </w:t>
      </w:r>
      <w:r w:rsidR="00071BF1" w:rsidRPr="00711224">
        <w:rPr>
          <w:rFonts w:ascii="Trebuchet MS" w:eastAsia="Times New Roman" w:hAnsi="Trebuchet MS" w:cs="Times New Roman"/>
          <w:b/>
          <w:bCs/>
          <w:spacing w:val="7"/>
          <w:lang w:eastAsia="en-GB"/>
        </w:rPr>
        <w:t xml:space="preserve">Person Held Record (PHR) app, giving </w:t>
      </w:r>
      <w:r w:rsidR="00B14EE1">
        <w:rPr>
          <w:rFonts w:ascii="Trebuchet MS" w:eastAsia="Times New Roman" w:hAnsi="Trebuchet MS" w:cs="Times New Roman"/>
          <w:b/>
          <w:bCs/>
          <w:spacing w:val="7"/>
          <w:lang w:eastAsia="en-GB"/>
        </w:rPr>
        <w:t xml:space="preserve">people </w:t>
      </w:r>
      <w:r w:rsidR="00D553E8">
        <w:rPr>
          <w:rFonts w:ascii="Trebuchet MS" w:eastAsia="Times New Roman" w:hAnsi="Trebuchet MS" w:cs="Times New Roman"/>
          <w:b/>
          <w:bCs/>
          <w:spacing w:val="7"/>
          <w:lang w:eastAsia="en-GB"/>
        </w:rPr>
        <w:t>across</w:t>
      </w:r>
      <w:r w:rsidR="00B14EE1">
        <w:rPr>
          <w:rFonts w:ascii="Trebuchet MS" w:eastAsia="Times New Roman" w:hAnsi="Trebuchet MS" w:cs="Times New Roman"/>
          <w:b/>
          <w:bCs/>
          <w:spacing w:val="7"/>
          <w:lang w:eastAsia="en-GB"/>
        </w:rPr>
        <w:t xml:space="preserve"> Greater Manchester</w:t>
      </w:r>
      <w:r w:rsidR="00071BF1" w:rsidRPr="00711224">
        <w:rPr>
          <w:rFonts w:ascii="Trebuchet MS" w:eastAsia="Times New Roman" w:hAnsi="Trebuchet MS" w:cs="Times New Roman"/>
          <w:b/>
          <w:bCs/>
          <w:spacing w:val="7"/>
          <w:lang w:eastAsia="en-GB"/>
        </w:rPr>
        <w:t xml:space="preserve"> access to their </w:t>
      </w:r>
      <w:r w:rsidR="00F85619" w:rsidRPr="00711224">
        <w:rPr>
          <w:rFonts w:ascii="Trebuchet MS" w:eastAsia="Times New Roman" w:hAnsi="Trebuchet MS" w:cs="Times New Roman"/>
          <w:b/>
          <w:bCs/>
          <w:spacing w:val="7"/>
          <w:lang w:eastAsia="en-GB"/>
        </w:rPr>
        <w:t>medical</w:t>
      </w:r>
      <w:r w:rsidR="00071BF1" w:rsidRPr="00711224">
        <w:rPr>
          <w:rFonts w:ascii="Trebuchet MS" w:eastAsia="Times New Roman" w:hAnsi="Trebuchet MS" w:cs="Times New Roman"/>
          <w:b/>
          <w:bCs/>
          <w:spacing w:val="7"/>
          <w:lang w:eastAsia="en-GB"/>
        </w:rPr>
        <w:t xml:space="preserve"> information</w:t>
      </w:r>
      <w:r w:rsidR="00071BF1">
        <w:rPr>
          <w:rFonts w:ascii="Trebuchet MS" w:eastAsia="Times New Roman" w:hAnsi="Trebuchet MS" w:cs="Times New Roman"/>
          <w:b/>
          <w:bCs/>
          <w:spacing w:val="7"/>
          <w:lang w:eastAsia="en-GB"/>
        </w:rPr>
        <w:t xml:space="preserve"> in the GM Care Record.</w:t>
      </w:r>
    </w:p>
    <w:p w14:paraId="6B53FA9F" w14:textId="0CF7AB7E" w:rsidR="0EFE1FBD" w:rsidRDefault="0EFE1FBD" w:rsidP="0EFE1FBD">
      <w:pPr>
        <w:tabs>
          <w:tab w:val="left" w:pos="1134"/>
        </w:tabs>
        <w:spacing w:after="0" w:line="240" w:lineRule="auto"/>
        <w:jc w:val="both"/>
        <w:rPr>
          <w:rFonts w:ascii="Trebuchet MS" w:eastAsia="Times New Roman" w:hAnsi="Trebuchet MS" w:cs="Times New Roman"/>
          <w:b/>
          <w:bCs/>
          <w:lang w:eastAsia="en-GB"/>
        </w:rPr>
      </w:pPr>
    </w:p>
    <w:p w14:paraId="123AD106" w14:textId="1C599847" w:rsidR="763F5A43" w:rsidRDefault="763F5A43" w:rsidP="0EFE1FBD">
      <w:pPr>
        <w:tabs>
          <w:tab w:val="left" w:pos="1134"/>
        </w:tabs>
        <w:spacing w:after="0" w:line="240" w:lineRule="auto"/>
        <w:jc w:val="both"/>
        <w:rPr>
          <w:rFonts w:ascii="Trebuchet MS" w:eastAsia="Times New Roman" w:hAnsi="Trebuchet MS" w:cs="Times New Roman"/>
          <w:b/>
          <w:bCs/>
          <w:lang w:eastAsia="en-GB"/>
        </w:rPr>
      </w:pPr>
      <w:r w:rsidRPr="0EFE1FBD">
        <w:rPr>
          <w:rFonts w:ascii="Trebuchet MS" w:eastAsia="Times New Roman" w:hAnsi="Trebuchet MS" w:cs="Times New Roman"/>
          <w:b/>
          <w:bCs/>
          <w:lang w:eastAsia="en-GB"/>
        </w:rPr>
        <w:t>The GM Care Record</w:t>
      </w:r>
    </w:p>
    <w:p w14:paraId="624FC559" w14:textId="77777777" w:rsidR="00071BF1" w:rsidRDefault="00071BF1" w:rsidP="00321D7C">
      <w:pPr>
        <w:tabs>
          <w:tab w:val="left" w:pos="1134"/>
        </w:tabs>
        <w:spacing w:after="0" w:line="240" w:lineRule="auto"/>
        <w:jc w:val="both"/>
        <w:rPr>
          <w:rFonts w:ascii="Trebuchet MS" w:eastAsia="Times New Roman" w:hAnsi="Trebuchet MS" w:cs="Times New Roman"/>
          <w:b/>
          <w:bCs/>
          <w:spacing w:val="7"/>
          <w:lang w:eastAsia="en-GB"/>
        </w:rPr>
      </w:pPr>
    </w:p>
    <w:p w14:paraId="0C009CA0" w14:textId="3F86E0A7" w:rsidR="00E104C4" w:rsidRPr="00DD2E30" w:rsidRDefault="647579D8" w:rsidP="00321D7C">
      <w:pPr>
        <w:jc w:val="both"/>
        <w:rPr>
          <w:rFonts w:ascii="Trebuchet MS" w:hAnsi="Trebuchet MS"/>
        </w:rPr>
      </w:pPr>
      <w:r w:rsidRPr="61F1EEF1">
        <w:rPr>
          <w:rFonts w:ascii="Trebuchet MS" w:hAnsi="Trebuchet MS"/>
        </w:rPr>
        <w:t>The GM</w:t>
      </w:r>
      <w:r w:rsidR="5A2797D6" w:rsidRPr="61F1EEF1">
        <w:rPr>
          <w:rFonts w:ascii="Trebuchet MS" w:hAnsi="Trebuchet MS"/>
        </w:rPr>
        <w:t xml:space="preserve"> Care Record (GMCR)</w:t>
      </w:r>
      <w:r w:rsidRPr="61F1EEF1">
        <w:rPr>
          <w:rFonts w:ascii="Trebuchet MS" w:hAnsi="Trebuchet MS"/>
        </w:rPr>
        <w:t xml:space="preserve"> was delivered at speed during the pandemic and played a crucial role in the city-region’s fight against COVID-19. Containing information on appointments and visits, assessment and test information, care </w:t>
      </w:r>
      <w:r w:rsidR="26F132CC" w:rsidRPr="61F1EEF1">
        <w:rPr>
          <w:rFonts w:ascii="Trebuchet MS" w:hAnsi="Trebuchet MS"/>
        </w:rPr>
        <w:t>plans</w:t>
      </w:r>
      <w:r w:rsidRPr="61F1EEF1">
        <w:rPr>
          <w:rFonts w:ascii="Trebuchet MS" w:hAnsi="Trebuchet MS"/>
        </w:rPr>
        <w:t xml:space="preserve"> and critical clinical support </w:t>
      </w:r>
      <w:r w:rsidR="290388E9" w:rsidRPr="61F1EEF1">
        <w:rPr>
          <w:rFonts w:ascii="Trebuchet MS" w:hAnsi="Trebuchet MS"/>
        </w:rPr>
        <w:t>information</w:t>
      </w:r>
      <w:r w:rsidRPr="61F1EEF1">
        <w:rPr>
          <w:rFonts w:ascii="Trebuchet MS" w:hAnsi="Trebuchet MS"/>
        </w:rPr>
        <w:t xml:space="preserve"> such as allergies, </w:t>
      </w:r>
      <w:r w:rsidR="0FFF6A8C" w:rsidRPr="61F1EEF1">
        <w:rPr>
          <w:rFonts w:ascii="Trebuchet MS" w:hAnsi="Trebuchet MS"/>
        </w:rPr>
        <w:t>medications,</w:t>
      </w:r>
      <w:r w:rsidR="002F0DB1">
        <w:rPr>
          <w:rFonts w:ascii="Trebuchet MS" w:hAnsi="Trebuchet MS"/>
        </w:rPr>
        <w:t xml:space="preserve"> </w:t>
      </w:r>
      <w:proofErr w:type="gramStart"/>
      <w:r w:rsidR="7EE5CEE9" w:rsidRPr="2344EC20">
        <w:rPr>
          <w:rFonts w:ascii="Trebuchet MS" w:hAnsi="Trebuchet MS"/>
        </w:rPr>
        <w:t>vaccinations</w:t>
      </w:r>
      <w:proofErr w:type="gramEnd"/>
      <w:r w:rsidR="002F0DB1">
        <w:rPr>
          <w:rFonts w:ascii="Trebuchet MS" w:hAnsi="Trebuchet MS"/>
        </w:rPr>
        <w:t xml:space="preserve"> </w:t>
      </w:r>
      <w:r w:rsidRPr="61F1EEF1">
        <w:rPr>
          <w:rFonts w:ascii="Trebuchet MS" w:hAnsi="Trebuchet MS"/>
        </w:rPr>
        <w:t>and alerts</w:t>
      </w:r>
      <w:r w:rsidR="616A85FC" w:rsidRPr="61F1EEF1">
        <w:rPr>
          <w:rFonts w:ascii="Trebuchet MS" w:hAnsi="Trebuchet MS"/>
        </w:rPr>
        <w:t xml:space="preserve"> from across health and care</w:t>
      </w:r>
      <w:r w:rsidRPr="61F1EEF1">
        <w:rPr>
          <w:rFonts w:ascii="Trebuchet MS" w:hAnsi="Trebuchet MS"/>
        </w:rPr>
        <w:t>, the GM</w:t>
      </w:r>
      <w:r w:rsidR="00C53B17">
        <w:rPr>
          <w:rFonts w:ascii="Trebuchet MS" w:hAnsi="Trebuchet MS"/>
        </w:rPr>
        <w:t xml:space="preserve"> </w:t>
      </w:r>
      <w:r w:rsidRPr="61F1EEF1">
        <w:rPr>
          <w:rFonts w:ascii="Trebuchet MS" w:hAnsi="Trebuchet MS"/>
        </w:rPr>
        <w:t>C</w:t>
      </w:r>
      <w:r w:rsidR="00C53B17">
        <w:rPr>
          <w:rFonts w:ascii="Trebuchet MS" w:hAnsi="Trebuchet MS"/>
        </w:rPr>
        <w:t xml:space="preserve">are </w:t>
      </w:r>
      <w:r w:rsidRPr="61F1EEF1">
        <w:rPr>
          <w:rFonts w:ascii="Trebuchet MS" w:hAnsi="Trebuchet MS"/>
        </w:rPr>
        <w:t>R</w:t>
      </w:r>
      <w:r w:rsidR="00C53B17">
        <w:rPr>
          <w:rFonts w:ascii="Trebuchet MS" w:hAnsi="Trebuchet MS"/>
        </w:rPr>
        <w:t>ecord</w:t>
      </w:r>
      <w:r w:rsidRPr="61F1EEF1">
        <w:rPr>
          <w:rFonts w:ascii="Trebuchet MS" w:hAnsi="Trebuchet MS"/>
        </w:rPr>
        <w:t xml:space="preserve"> </w:t>
      </w:r>
      <w:r w:rsidR="0A0DC00A" w:rsidRPr="61F1EEF1">
        <w:rPr>
          <w:rFonts w:ascii="Trebuchet MS" w:hAnsi="Trebuchet MS"/>
        </w:rPr>
        <w:t xml:space="preserve">amalgamates essential information for the city-region's 2.8m </w:t>
      </w:r>
      <w:r w:rsidR="00B14EE1">
        <w:rPr>
          <w:rFonts w:ascii="Trebuchet MS" w:hAnsi="Trebuchet MS"/>
        </w:rPr>
        <w:t>people</w:t>
      </w:r>
      <w:r w:rsidR="26AAC383" w:rsidRPr="61F1EEF1">
        <w:rPr>
          <w:rFonts w:ascii="Trebuchet MS" w:hAnsi="Trebuchet MS"/>
        </w:rPr>
        <w:t xml:space="preserve">. </w:t>
      </w:r>
      <w:r w:rsidR="4601830A" w:rsidRPr="61F1EEF1">
        <w:rPr>
          <w:rFonts w:ascii="Trebuchet MS" w:hAnsi="Trebuchet MS"/>
        </w:rPr>
        <w:t>It</w:t>
      </w:r>
      <w:r w:rsidR="0A0DC00A" w:rsidRPr="61F1EEF1">
        <w:rPr>
          <w:rFonts w:ascii="Trebuchet MS" w:hAnsi="Trebuchet MS"/>
        </w:rPr>
        <w:t xml:space="preserve"> is used by health and care professionals for direct care a</w:t>
      </w:r>
      <w:r w:rsidRPr="61F1EEF1">
        <w:rPr>
          <w:rFonts w:ascii="Trebuchet MS" w:hAnsi="Trebuchet MS"/>
        </w:rPr>
        <w:t>cros</w:t>
      </w:r>
      <w:r w:rsidR="0A0DC00A" w:rsidRPr="61F1EEF1">
        <w:rPr>
          <w:rFonts w:ascii="Trebuchet MS" w:hAnsi="Trebuchet MS"/>
        </w:rPr>
        <w:t xml:space="preserve">s </w:t>
      </w:r>
      <w:r w:rsidR="78696813" w:rsidRPr="61F1EEF1">
        <w:rPr>
          <w:rFonts w:ascii="Trebuchet MS" w:hAnsi="Trebuchet MS"/>
        </w:rPr>
        <w:t xml:space="preserve">organisations in </w:t>
      </w:r>
      <w:r w:rsidR="0A0DC00A" w:rsidRPr="61F1EEF1">
        <w:rPr>
          <w:rFonts w:ascii="Trebuchet MS" w:hAnsi="Trebuchet MS"/>
        </w:rPr>
        <w:t xml:space="preserve">the 10 </w:t>
      </w:r>
      <w:r w:rsidR="6486CC42" w:rsidRPr="61F1EEF1">
        <w:rPr>
          <w:rFonts w:ascii="Trebuchet MS" w:hAnsi="Trebuchet MS"/>
        </w:rPr>
        <w:t xml:space="preserve">localities in </w:t>
      </w:r>
      <w:r w:rsidRPr="61F1EEF1">
        <w:rPr>
          <w:rFonts w:ascii="Trebuchet MS" w:hAnsi="Trebuchet MS"/>
        </w:rPr>
        <w:t>G</w:t>
      </w:r>
      <w:r w:rsidR="0DEB8CDF" w:rsidRPr="61F1EEF1">
        <w:rPr>
          <w:rFonts w:ascii="Trebuchet MS" w:hAnsi="Trebuchet MS"/>
        </w:rPr>
        <w:t>reater Manchester.</w:t>
      </w:r>
      <w:r w:rsidRPr="61F1EEF1">
        <w:rPr>
          <w:rFonts w:ascii="Trebuchet MS" w:hAnsi="Trebuchet MS"/>
        </w:rPr>
        <w:t xml:space="preserve"> </w:t>
      </w:r>
    </w:p>
    <w:p w14:paraId="2CA67A81" w14:textId="4335C6A5" w:rsidR="00187348" w:rsidRDefault="007A24BC" w:rsidP="00321D7C">
      <w:pPr>
        <w:jc w:val="both"/>
        <w:rPr>
          <w:rFonts w:ascii="Trebuchet MS" w:hAnsi="Trebuchet MS"/>
        </w:rPr>
      </w:pPr>
      <w:r w:rsidRPr="0EFE1FBD">
        <w:rPr>
          <w:rFonts w:ascii="Trebuchet MS" w:hAnsi="Trebuchet MS"/>
        </w:rPr>
        <w:t xml:space="preserve">Each month over 200k </w:t>
      </w:r>
      <w:r w:rsidR="004225F8">
        <w:rPr>
          <w:rFonts w:ascii="Trebuchet MS" w:hAnsi="Trebuchet MS"/>
        </w:rPr>
        <w:t xml:space="preserve">medical </w:t>
      </w:r>
      <w:r w:rsidR="00E43BEE" w:rsidRPr="0EFE1FBD">
        <w:rPr>
          <w:rFonts w:ascii="Trebuchet MS" w:hAnsi="Trebuchet MS"/>
        </w:rPr>
        <w:t xml:space="preserve">records </w:t>
      </w:r>
      <w:proofErr w:type="gramStart"/>
      <w:r w:rsidR="00E43BEE" w:rsidRPr="0EFE1FBD">
        <w:rPr>
          <w:rFonts w:ascii="Trebuchet MS" w:hAnsi="Trebuchet MS"/>
        </w:rPr>
        <w:t>are</w:t>
      </w:r>
      <w:proofErr w:type="gramEnd"/>
      <w:r w:rsidRPr="0EFE1FBD">
        <w:rPr>
          <w:rFonts w:ascii="Trebuchet MS" w:hAnsi="Trebuchet MS"/>
        </w:rPr>
        <w:t xml:space="preserve"> accessed by 20k frontline health and care professionals across primary and secondary care, mental health and community trusts, out-of-hours providers, specialists trusts and the region’s social care teams</w:t>
      </w:r>
      <w:r w:rsidR="00187348" w:rsidRPr="0EFE1FBD">
        <w:rPr>
          <w:rFonts w:ascii="Trebuchet MS" w:hAnsi="Trebuchet MS"/>
        </w:rPr>
        <w:t>,</w:t>
      </w:r>
      <w:r w:rsidR="00C70491" w:rsidRPr="0EFE1FBD">
        <w:rPr>
          <w:rFonts w:ascii="Trebuchet MS" w:hAnsi="Trebuchet MS"/>
        </w:rPr>
        <w:t xml:space="preserve"> for the purposes of direct care.</w:t>
      </w:r>
      <w:r w:rsidR="00187348" w:rsidRPr="0EFE1FBD">
        <w:rPr>
          <w:rFonts w:ascii="Trebuchet MS" w:hAnsi="Trebuchet MS"/>
        </w:rPr>
        <w:t xml:space="preserve"> </w:t>
      </w:r>
    </w:p>
    <w:p w14:paraId="1A090A92" w14:textId="5C70EEBF" w:rsidR="1D16060F" w:rsidRPr="00A654B4" w:rsidRDefault="1D16060F" w:rsidP="0EFE1FBD">
      <w:pPr>
        <w:jc w:val="both"/>
        <w:rPr>
          <w:rFonts w:ascii="Trebuchet MS" w:hAnsi="Trebuchet MS"/>
          <w:b/>
          <w:bCs/>
        </w:rPr>
      </w:pPr>
      <w:r w:rsidRPr="00A654B4">
        <w:rPr>
          <w:rFonts w:ascii="Trebuchet MS" w:hAnsi="Trebuchet MS"/>
          <w:b/>
          <w:bCs/>
        </w:rPr>
        <w:t>My GM Care PHR app:</w:t>
      </w:r>
    </w:p>
    <w:p w14:paraId="228922B9" w14:textId="64D32DF0" w:rsidR="005748F7" w:rsidRPr="00DD2E30" w:rsidRDefault="00187348" w:rsidP="00321D7C">
      <w:pPr>
        <w:jc w:val="both"/>
        <w:rPr>
          <w:rFonts w:ascii="Trebuchet MS" w:hAnsi="Trebuchet MS"/>
        </w:rPr>
      </w:pPr>
      <w:r>
        <w:rPr>
          <w:rFonts w:ascii="Trebuchet MS" w:hAnsi="Trebuchet MS"/>
        </w:rPr>
        <w:t>Multiple engagement exercises with the public about the G</w:t>
      </w:r>
      <w:r w:rsidR="006B765F">
        <w:rPr>
          <w:rFonts w:ascii="Trebuchet MS" w:hAnsi="Trebuchet MS"/>
        </w:rPr>
        <w:t>M</w:t>
      </w:r>
      <w:r w:rsidR="00C53B17">
        <w:rPr>
          <w:rFonts w:ascii="Trebuchet MS" w:hAnsi="Trebuchet MS"/>
        </w:rPr>
        <w:t xml:space="preserve"> </w:t>
      </w:r>
      <w:r w:rsidR="006B765F">
        <w:rPr>
          <w:rFonts w:ascii="Trebuchet MS" w:hAnsi="Trebuchet MS"/>
        </w:rPr>
        <w:t>C</w:t>
      </w:r>
      <w:r w:rsidR="00C53B17">
        <w:rPr>
          <w:rFonts w:ascii="Trebuchet MS" w:hAnsi="Trebuchet MS"/>
        </w:rPr>
        <w:t xml:space="preserve">are </w:t>
      </w:r>
      <w:r w:rsidR="006B765F">
        <w:rPr>
          <w:rFonts w:ascii="Trebuchet MS" w:hAnsi="Trebuchet MS"/>
        </w:rPr>
        <w:t>R</w:t>
      </w:r>
      <w:r w:rsidR="00C53B17">
        <w:rPr>
          <w:rFonts w:ascii="Trebuchet MS" w:hAnsi="Trebuchet MS"/>
        </w:rPr>
        <w:t>ecord</w:t>
      </w:r>
      <w:r>
        <w:rPr>
          <w:rFonts w:ascii="Trebuchet MS" w:hAnsi="Trebuchet MS"/>
        </w:rPr>
        <w:t xml:space="preserve"> have highlighted the public’s support for data sharing </w:t>
      </w:r>
      <w:r w:rsidR="00042E25">
        <w:rPr>
          <w:rFonts w:ascii="Trebuchet MS" w:hAnsi="Trebuchet MS"/>
        </w:rPr>
        <w:t xml:space="preserve">for </w:t>
      </w:r>
      <w:r>
        <w:rPr>
          <w:rFonts w:ascii="Trebuchet MS" w:hAnsi="Trebuchet MS"/>
        </w:rPr>
        <w:t>direct care</w:t>
      </w:r>
      <w:r w:rsidR="00C53B17">
        <w:rPr>
          <w:rFonts w:ascii="Trebuchet MS" w:hAnsi="Trebuchet MS"/>
        </w:rPr>
        <w:t xml:space="preserve"> provision</w:t>
      </w:r>
      <w:r>
        <w:rPr>
          <w:rFonts w:ascii="Trebuchet MS" w:hAnsi="Trebuchet MS"/>
        </w:rPr>
        <w:t xml:space="preserve">. However, access to their own information has been </w:t>
      </w:r>
      <w:r w:rsidR="006B765F">
        <w:rPr>
          <w:rFonts w:ascii="Trebuchet MS" w:hAnsi="Trebuchet MS"/>
        </w:rPr>
        <w:t xml:space="preserve">raised </w:t>
      </w:r>
      <w:r>
        <w:rPr>
          <w:rFonts w:ascii="Trebuchet MS" w:hAnsi="Trebuchet MS"/>
        </w:rPr>
        <w:t xml:space="preserve">as </w:t>
      </w:r>
      <w:r w:rsidR="006B765F">
        <w:rPr>
          <w:rFonts w:ascii="Trebuchet MS" w:hAnsi="Trebuchet MS"/>
        </w:rPr>
        <w:t xml:space="preserve">a </w:t>
      </w:r>
      <w:r>
        <w:rPr>
          <w:rFonts w:ascii="Trebuchet MS" w:hAnsi="Trebuchet MS"/>
        </w:rPr>
        <w:t xml:space="preserve">necessary next step in terms of </w:t>
      </w:r>
      <w:r w:rsidR="002753AF">
        <w:rPr>
          <w:rFonts w:ascii="Trebuchet MS" w:hAnsi="Trebuchet MS"/>
        </w:rPr>
        <w:t xml:space="preserve">building </w:t>
      </w:r>
      <w:r>
        <w:rPr>
          <w:rFonts w:ascii="Trebuchet MS" w:hAnsi="Trebuchet MS"/>
        </w:rPr>
        <w:t>trust and transparency, as well as</w:t>
      </w:r>
      <w:r w:rsidRPr="00F43649">
        <w:rPr>
          <w:rFonts w:ascii="Trebuchet MS" w:hAnsi="Trebuchet MS" w:cs="Arial"/>
          <w:spacing w:val="7"/>
        </w:rPr>
        <w:t xml:space="preserve"> </w:t>
      </w:r>
      <w:r w:rsidR="00645679">
        <w:rPr>
          <w:rFonts w:ascii="Trebuchet MS" w:hAnsi="Trebuchet MS" w:cs="Arial"/>
          <w:spacing w:val="7"/>
        </w:rPr>
        <w:t>people</w:t>
      </w:r>
      <w:r w:rsidRPr="00F43649">
        <w:rPr>
          <w:rFonts w:ascii="Trebuchet MS" w:hAnsi="Trebuchet MS" w:cs="Arial"/>
          <w:spacing w:val="7"/>
        </w:rPr>
        <w:t xml:space="preserve"> </w:t>
      </w:r>
      <w:r>
        <w:rPr>
          <w:rFonts w:ascii="Trebuchet MS" w:hAnsi="Trebuchet MS" w:cs="Arial"/>
          <w:spacing w:val="7"/>
        </w:rPr>
        <w:t xml:space="preserve">being able </w:t>
      </w:r>
      <w:r w:rsidRPr="00F43649">
        <w:rPr>
          <w:rFonts w:ascii="Trebuchet MS" w:hAnsi="Trebuchet MS" w:cs="Arial"/>
          <w:spacing w:val="7"/>
        </w:rPr>
        <w:t>to take greater control</w:t>
      </w:r>
      <w:r>
        <w:rPr>
          <w:rFonts w:ascii="Trebuchet MS" w:hAnsi="Trebuchet MS" w:cs="Arial"/>
          <w:spacing w:val="7"/>
        </w:rPr>
        <w:t xml:space="preserve"> of,</w:t>
      </w:r>
      <w:r w:rsidRPr="00F43649">
        <w:rPr>
          <w:rFonts w:ascii="Trebuchet MS" w:hAnsi="Trebuchet MS" w:cs="Arial"/>
          <w:spacing w:val="7"/>
        </w:rPr>
        <w:t xml:space="preserve"> and be more informed</w:t>
      </w:r>
      <w:r w:rsidR="009273C9">
        <w:rPr>
          <w:rFonts w:ascii="Trebuchet MS" w:hAnsi="Trebuchet MS" w:cs="Arial"/>
          <w:spacing w:val="7"/>
        </w:rPr>
        <w:t xml:space="preserve"> </w:t>
      </w:r>
      <w:r w:rsidRPr="00F43649">
        <w:rPr>
          <w:rFonts w:ascii="Trebuchet MS" w:hAnsi="Trebuchet MS" w:cs="Arial"/>
          <w:spacing w:val="7"/>
        </w:rPr>
        <w:t xml:space="preserve">about their </w:t>
      </w:r>
      <w:r>
        <w:rPr>
          <w:rFonts w:ascii="Trebuchet MS" w:hAnsi="Trebuchet MS" w:cs="Arial"/>
          <w:spacing w:val="7"/>
        </w:rPr>
        <w:t>health</w:t>
      </w:r>
      <w:r w:rsidRPr="00F43649">
        <w:rPr>
          <w:rFonts w:ascii="Trebuchet MS" w:hAnsi="Trebuchet MS" w:cs="Arial"/>
          <w:spacing w:val="7"/>
        </w:rPr>
        <w:t>.</w:t>
      </w:r>
    </w:p>
    <w:p w14:paraId="765997F8" w14:textId="495EE7C9" w:rsidR="00187348" w:rsidRDefault="00187348" w:rsidP="00321D7C">
      <w:pPr>
        <w:jc w:val="both"/>
        <w:rPr>
          <w:rFonts w:ascii="Trebuchet MS" w:hAnsi="Trebuchet MS"/>
        </w:rPr>
      </w:pPr>
      <w:r w:rsidRPr="0EFE1FBD">
        <w:rPr>
          <w:rFonts w:ascii="Trebuchet MS" w:hAnsi="Trebuchet MS"/>
        </w:rPr>
        <w:t xml:space="preserve">To address this, </w:t>
      </w:r>
      <w:r w:rsidR="00F3075B" w:rsidRPr="0EFE1FBD">
        <w:rPr>
          <w:rFonts w:ascii="Trebuchet MS" w:hAnsi="Trebuchet MS"/>
        </w:rPr>
        <w:t>My GM Care</w:t>
      </w:r>
      <w:r w:rsidR="6A882212" w:rsidRPr="0EFE1FBD">
        <w:rPr>
          <w:rFonts w:ascii="Trebuchet MS" w:hAnsi="Trebuchet MS"/>
        </w:rPr>
        <w:t xml:space="preserve"> will be</w:t>
      </w:r>
      <w:r w:rsidR="00071BF1" w:rsidRPr="0EFE1FBD">
        <w:rPr>
          <w:rFonts w:ascii="Trebuchet MS" w:hAnsi="Trebuchet MS"/>
        </w:rPr>
        <w:t xml:space="preserve"> launched on the Google and Apple app store giving </w:t>
      </w:r>
      <w:r w:rsidR="00645679">
        <w:rPr>
          <w:rFonts w:ascii="Trebuchet MS" w:hAnsi="Trebuchet MS"/>
        </w:rPr>
        <w:t xml:space="preserve">people </w:t>
      </w:r>
      <w:r w:rsidR="00FF5A81">
        <w:rPr>
          <w:rFonts w:ascii="Trebuchet MS" w:hAnsi="Trebuchet MS"/>
        </w:rPr>
        <w:t>across</w:t>
      </w:r>
      <w:r w:rsidR="00645679">
        <w:rPr>
          <w:rFonts w:ascii="Trebuchet MS" w:hAnsi="Trebuchet MS"/>
        </w:rPr>
        <w:t xml:space="preserve"> Greater Manchester </w:t>
      </w:r>
      <w:r w:rsidR="00071BF1" w:rsidRPr="0EFE1FBD">
        <w:rPr>
          <w:rFonts w:ascii="Trebuchet MS" w:hAnsi="Trebuchet MS"/>
        </w:rPr>
        <w:t xml:space="preserve">access to their </w:t>
      </w:r>
      <w:r w:rsidR="000B248D">
        <w:rPr>
          <w:rFonts w:ascii="Trebuchet MS" w:hAnsi="Trebuchet MS"/>
        </w:rPr>
        <w:t>health and care</w:t>
      </w:r>
      <w:r w:rsidR="008B0505">
        <w:rPr>
          <w:rFonts w:ascii="Trebuchet MS" w:hAnsi="Trebuchet MS"/>
        </w:rPr>
        <w:t xml:space="preserve"> </w:t>
      </w:r>
      <w:r w:rsidR="00071BF1" w:rsidRPr="0EFE1FBD">
        <w:rPr>
          <w:rFonts w:ascii="Trebuchet MS" w:hAnsi="Trebuchet MS"/>
        </w:rPr>
        <w:t>information in the GM Care Record.</w:t>
      </w:r>
      <w:r w:rsidRPr="0EFE1FBD">
        <w:rPr>
          <w:rFonts w:ascii="Trebuchet MS" w:hAnsi="Trebuchet MS"/>
        </w:rPr>
        <w:t xml:space="preserve"> Whilst </w:t>
      </w:r>
      <w:r w:rsidR="00F011D4">
        <w:rPr>
          <w:rFonts w:ascii="Trebuchet MS" w:hAnsi="Trebuchet MS"/>
        </w:rPr>
        <w:t>people</w:t>
      </w:r>
      <w:r w:rsidRPr="0EFE1FBD">
        <w:rPr>
          <w:rFonts w:ascii="Trebuchet MS" w:hAnsi="Trebuchet MS"/>
        </w:rPr>
        <w:t xml:space="preserve"> across Greater Manchester will be able to use the app, it is only initially being promoted through GP practises in </w:t>
      </w:r>
      <w:r w:rsidRPr="0EFE1FBD">
        <w:rPr>
          <w:rFonts w:ascii="Trebuchet MS" w:hAnsi="Trebuchet MS"/>
          <w:b/>
          <w:bCs/>
        </w:rPr>
        <w:t xml:space="preserve">Tameside </w:t>
      </w:r>
      <w:r w:rsidRPr="0EFE1FBD">
        <w:rPr>
          <w:rFonts w:ascii="Trebuchet MS" w:hAnsi="Trebuchet MS"/>
        </w:rPr>
        <w:t xml:space="preserve">as a proof of value. </w:t>
      </w:r>
    </w:p>
    <w:p w14:paraId="63E7528D" w14:textId="701AE5DE" w:rsidR="00AB5CBC" w:rsidRPr="00A654B4" w:rsidRDefault="00C96BAE" w:rsidP="00AB5CBC">
      <w:pPr>
        <w:rPr>
          <w:rFonts w:ascii="Trebuchet MS" w:hAnsi="Trebuchet MS"/>
        </w:rPr>
      </w:pPr>
      <w:r w:rsidRPr="494DE151">
        <w:rPr>
          <w:rFonts w:ascii="Trebuchet MS" w:hAnsi="Trebuchet MS"/>
        </w:rPr>
        <w:t>My GM Care duplicate</w:t>
      </w:r>
      <w:r w:rsidR="00C458C6" w:rsidRPr="494DE151">
        <w:rPr>
          <w:rFonts w:ascii="Trebuchet MS" w:hAnsi="Trebuchet MS"/>
        </w:rPr>
        <w:t>s</w:t>
      </w:r>
      <w:r w:rsidRPr="494DE151">
        <w:rPr>
          <w:rFonts w:ascii="Trebuchet MS" w:hAnsi="Trebuchet MS"/>
        </w:rPr>
        <w:t xml:space="preserve"> some of the functionality seen within other health apps (</w:t>
      </w:r>
      <w:proofErr w:type="gramStart"/>
      <w:r w:rsidRPr="494DE151">
        <w:rPr>
          <w:rFonts w:ascii="Trebuchet MS" w:hAnsi="Trebuchet MS"/>
        </w:rPr>
        <w:t>e.g.</w:t>
      </w:r>
      <w:proofErr w:type="gramEnd"/>
      <w:r w:rsidRPr="494DE151">
        <w:rPr>
          <w:rFonts w:ascii="Trebuchet MS" w:hAnsi="Trebuchet MS"/>
        </w:rPr>
        <w:t xml:space="preserve"> NHS App, </w:t>
      </w:r>
      <w:r w:rsidR="00FF5A81" w:rsidRPr="494DE151">
        <w:rPr>
          <w:rFonts w:ascii="Trebuchet MS" w:hAnsi="Trebuchet MS"/>
        </w:rPr>
        <w:t>Patient</w:t>
      </w:r>
      <w:r w:rsidRPr="494DE151">
        <w:rPr>
          <w:rFonts w:ascii="Trebuchet MS" w:hAnsi="Trebuchet MS"/>
        </w:rPr>
        <w:t xml:space="preserve"> Knows Best, Hive et</w:t>
      </w:r>
      <w:r w:rsidR="7ED7F422" w:rsidRPr="494DE151">
        <w:rPr>
          <w:rFonts w:ascii="Trebuchet MS" w:hAnsi="Trebuchet MS"/>
        </w:rPr>
        <w:t>c</w:t>
      </w:r>
      <w:r w:rsidRPr="494DE151">
        <w:rPr>
          <w:rFonts w:ascii="Trebuchet MS" w:hAnsi="Trebuchet MS"/>
        </w:rPr>
        <w:t>)</w:t>
      </w:r>
      <w:r w:rsidR="00F240AB" w:rsidRPr="494DE151">
        <w:rPr>
          <w:rFonts w:ascii="Trebuchet MS" w:hAnsi="Trebuchet MS"/>
        </w:rPr>
        <w:t>. H</w:t>
      </w:r>
      <w:r w:rsidR="000E511F" w:rsidRPr="494DE151">
        <w:rPr>
          <w:rFonts w:ascii="Trebuchet MS" w:hAnsi="Trebuchet MS"/>
        </w:rPr>
        <w:t>owever</w:t>
      </w:r>
      <w:r w:rsidR="72F6A7F7" w:rsidRPr="494DE151">
        <w:rPr>
          <w:rFonts w:ascii="Trebuchet MS" w:hAnsi="Trebuchet MS"/>
        </w:rPr>
        <w:t>,</w:t>
      </w:r>
      <w:r w:rsidR="000E511F" w:rsidRPr="494DE151">
        <w:rPr>
          <w:rFonts w:ascii="Trebuchet MS" w:hAnsi="Trebuchet MS"/>
        </w:rPr>
        <w:t xml:space="preserve"> My G</w:t>
      </w:r>
      <w:r w:rsidR="5EF6B84B" w:rsidRPr="494DE151">
        <w:rPr>
          <w:rFonts w:ascii="Trebuchet MS" w:hAnsi="Trebuchet MS"/>
        </w:rPr>
        <w:t>M</w:t>
      </w:r>
      <w:r w:rsidR="000E511F" w:rsidRPr="494DE151">
        <w:rPr>
          <w:rFonts w:ascii="Trebuchet MS" w:hAnsi="Trebuchet MS"/>
        </w:rPr>
        <w:t xml:space="preserve"> Care</w:t>
      </w:r>
      <w:r w:rsidR="00AB5CBC" w:rsidRPr="494DE151">
        <w:rPr>
          <w:rFonts w:ascii="Trebuchet MS" w:hAnsi="Trebuchet MS"/>
        </w:rPr>
        <w:t xml:space="preserve"> is</w:t>
      </w:r>
      <w:r w:rsidR="000E511F" w:rsidRPr="494DE151">
        <w:rPr>
          <w:rFonts w:ascii="Trebuchet MS" w:hAnsi="Trebuchet MS"/>
        </w:rPr>
        <w:t xml:space="preserve"> </w:t>
      </w:r>
      <w:r w:rsidR="00AB5CBC" w:rsidRPr="494DE151">
        <w:rPr>
          <w:rFonts w:ascii="Trebuchet MS" w:hAnsi="Trebuchet MS"/>
        </w:rPr>
        <w:t>embedded within the GM</w:t>
      </w:r>
      <w:r w:rsidR="00FC60BA">
        <w:rPr>
          <w:rFonts w:ascii="Trebuchet MS" w:hAnsi="Trebuchet MS"/>
        </w:rPr>
        <w:t xml:space="preserve"> </w:t>
      </w:r>
      <w:r w:rsidR="00AB5CBC" w:rsidRPr="494DE151">
        <w:rPr>
          <w:rFonts w:ascii="Trebuchet MS" w:hAnsi="Trebuchet MS"/>
        </w:rPr>
        <w:t>C</w:t>
      </w:r>
      <w:r w:rsidR="00FC60BA">
        <w:rPr>
          <w:rFonts w:ascii="Trebuchet MS" w:hAnsi="Trebuchet MS"/>
        </w:rPr>
        <w:t xml:space="preserve">are </w:t>
      </w:r>
      <w:r w:rsidR="00AB5CBC" w:rsidRPr="494DE151">
        <w:rPr>
          <w:rFonts w:ascii="Trebuchet MS" w:hAnsi="Trebuchet MS"/>
        </w:rPr>
        <w:t>R</w:t>
      </w:r>
      <w:r w:rsidR="00FC60BA">
        <w:rPr>
          <w:rFonts w:ascii="Trebuchet MS" w:hAnsi="Trebuchet MS"/>
        </w:rPr>
        <w:t>ecord</w:t>
      </w:r>
      <w:r w:rsidR="00AB5CBC" w:rsidRPr="494DE151">
        <w:rPr>
          <w:rFonts w:ascii="Trebuchet MS" w:hAnsi="Trebuchet MS"/>
        </w:rPr>
        <w:t xml:space="preserve"> offering </w:t>
      </w:r>
      <w:r w:rsidR="00EB2F3B" w:rsidRPr="494DE151">
        <w:rPr>
          <w:rFonts w:ascii="Trebuchet MS" w:hAnsi="Trebuchet MS"/>
        </w:rPr>
        <w:t xml:space="preserve">people </w:t>
      </w:r>
      <w:r w:rsidR="00AB5CBC" w:rsidRPr="494DE151">
        <w:rPr>
          <w:rFonts w:ascii="Trebuchet MS" w:hAnsi="Trebuchet MS"/>
        </w:rPr>
        <w:t xml:space="preserve">a consistent, </w:t>
      </w:r>
      <w:proofErr w:type="gramStart"/>
      <w:r w:rsidR="00AB5CBC" w:rsidRPr="494DE151">
        <w:rPr>
          <w:rFonts w:ascii="Trebuchet MS" w:hAnsi="Trebuchet MS"/>
        </w:rPr>
        <w:t>comprehensive</w:t>
      </w:r>
      <w:proofErr w:type="gramEnd"/>
      <w:r w:rsidR="00AB5CBC" w:rsidRPr="494DE151">
        <w:rPr>
          <w:rFonts w:ascii="Trebuchet MS" w:hAnsi="Trebuchet MS"/>
        </w:rPr>
        <w:t xml:space="preserve"> and sustainable solution integrating an individual’s health record across GM health systems, since it contains information across all GM Trusts and the majority of health providers across all care settings in G</w:t>
      </w:r>
      <w:r w:rsidR="00FC60BA">
        <w:rPr>
          <w:rFonts w:ascii="Trebuchet MS" w:hAnsi="Trebuchet MS"/>
        </w:rPr>
        <w:t xml:space="preserve">reater </w:t>
      </w:r>
      <w:r w:rsidR="00AB5CBC" w:rsidRPr="494DE151">
        <w:rPr>
          <w:rFonts w:ascii="Trebuchet MS" w:hAnsi="Trebuchet MS"/>
        </w:rPr>
        <w:t>M</w:t>
      </w:r>
      <w:r w:rsidR="00FC60BA">
        <w:rPr>
          <w:rFonts w:ascii="Trebuchet MS" w:hAnsi="Trebuchet MS"/>
        </w:rPr>
        <w:t>anchester</w:t>
      </w:r>
      <w:r w:rsidR="00AB5CBC" w:rsidRPr="494DE151">
        <w:rPr>
          <w:rFonts w:ascii="Trebuchet MS" w:hAnsi="Trebuchet MS"/>
        </w:rPr>
        <w:t>.</w:t>
      </w:r>
    </w:p>
    <w:p w14:paraId="3A3D6A43" w14:textId="4597BCFB" w:rsidR="00C96BAE" w:rsidRPr="00A46DF5" w:rsidRDefault="000E511F" w:rsidP="00321D7C">
      <w:pPr>
        <w:jc w:val="both"/>
        <w:rPr>
          <w:rFonts w:ascii="Trebuchet MS" w:hAnsi="Trebuchet MS"/>
        </w:rPr>
      </w:pPr>
      <w:r w:rsidRPr="0EFE1FBD">
        <w:rPr>
          <w:rFonts w:ascii="Trebuchet MS" w:hAnsi="Trebuchet MS"/>
        </w:rPr>
        <w:t xml:space="preserve">It </w:t>
      </w:r>
      <w:r w:rsidR="78F58FE0" w:rsidRPr="0EFE1FBD">
        <w:rPr>
          <w:rFonts w:ascii="Trebuchet MS" w:hAnsi="Trebuchet MS"/>
        </w:rPr>
        <w:t xml:space="preserve">also </w:t>
      </w:r>
      <w:r w:rsidR="00C96BAE" w:rsidRPr="00A654B4">
        <w:rPr>
          <w:rFonts w:ascii="Trebuchet MS" w:hAnsi="Trebuchet MS"/>
        </w:rPr>
        <w:t xml:space="preserve">provides </w:t>
      </w:r>
      <w:r w:rsidR="0C90F7B1" w:rsidRPr="00A654B4">
        <w:rPr>
          <w:rFonts w:ascii="Trebuchet MS" w:hAnsi="Trebuchet MS"/>
        </w:rPr>
        <w:t>the technology to support</w:t>
      </w:r>
      <w:r w:rsidR="7CAFF865" w:rsidRPr="00A654B4">
        <w:rPr>
          <w:rFonts w:ascii="Trebuchet MS" w:hAnsi="Trebuchet MS"/>
        </w:rPr>
        <w:t xml:space="preserve"> the rollout </w:t>
      </w:r>
      <w:r w:rsidR="00A46DF5" w:rsidRPr="0EFE1FBD">
        <w:rPr>
          <w:rFonts w:ascii="Trebuchet MS" w:hAnsi="Trebuchet MS"/>
        </w:rPr>
        <w:t>of digital</w:t>
      </w:r>
      <w:r w:rsidR="006B765F" w:rsidRPr="00A46DF5">
        <w:rPr>
          <w:rFonts w:ascii="Trebuchet MS" w:hAnsi="Trebuchet MS"/>
        </w:rPr>
        <w:t xml:space="preserve"> care plans in Greater Manchester including My Maternity, Covid Oximetry @ Home, Heart Failure Care </w:t>
      </w:r>
      <w:proofErr w:type="gramStart"/>
      <w:r w:rsidR="006B765F" w:rsidRPr="00A46DF5">
        <w:rPr>
          <w:rFonts w:ascii="Trebuchet MS" w:hAnsi="Trebuchet MS"/>
        </w:rPr>
        <w:t>Plan</w:t>
      </w:r>
      <w:proofErr w:type="gramEnd"/>
      <w:r w:rsidR="006B765F" w:rsidRPr="00A46DF5">
        <w:rPr>
          <w:rFonts w:ascii="Trebuchet MS" w:hAnsi="Trebuchet MS"/>
        </w:rPr>
        <w:t xml:space="preserve"> and the Dementia </w:t>
      </w:r>
      <w:r w:rsidR="00682B1C">
        <w:rPr>
          <w:rFonts w:ascii="Trebuchet MS" w:hAnsi="Trebuchet MS"/>
        </w:rPr>
        <w:t xml:space="preserve">Wellbeing </w:t>
      </w:r>
      <w:r w:rsidR="00592C07" w:rsidRPr="00A46DF5">
        <w:rPr>
          <w:rFonts w:ascii="Trebuchet MS" w:hAnsi="Trebuchet MS"/>
        </w:rPr>
        <w:t xml:space="preserve">Care Plan </w:t>
      </w:r>
      <w:r w:rsidR="006B765F" w:rsidRPr="00A46DF5">
        <w:rPr>
          <w:rFonts w:ascii="Trebuchet MS" w:hAnsi="Trebuchet MS"/>
        </w:rPr>
        <w:t xml:space="preserve">that </w:t>
      </w:r>
      <w:r w:rsidR="00EB2F3B">
        <w:rPr>
          <w:rFonts w:ascii="Trebuchet MS" w:hAnsi="Trebuchet MS"/>
        </w:rPr>
        <w:t xml:space="preserve">people </w:t>
      </w:r>
      <w:r w:rsidR="006B765F" w:rsidRPr="00A46DF5">
        <w:rPr>
          <w:rFonts w:ascii="Trebuchet MS" w:hAnsi="Trebuchet MS"/>
        </w:rPr>
        <w:t>can view and contribute t</w:t>
      </w:r>
      <w:r w:rsidR="00117258">
        <w:rPr>
          <w:rFonts w:ascii="Trebuchet MS" w:hAnsi="Trebuchet MS"/>
        </w:rPr>
        <w:t>o.</w:t>
      </w:r>
      <w:r w:rsidR="006B765F" w:rsidRPr="00A46DF5">
        <w:rPr>
          <w:rFonts w:ascii="Trebuchet MS" w:hAnsi="Trebuchet MS"/>
        </w:rPr>
        <w:t xml:space="preserve"> </w:t>
      </w:r>
      <w:r w:rsidR="00592C07" w:rsidRPr="00A46DF5">
        <w:rPr>
          <w:rFonts w:ascii="Trebuchet MS" w:hAnsi="Trebuchet MS"/>
        </w:rPr>
        <w:t>My GM Care</w:t>
      </w:r>
      <w:r w:rsidR="006B765F" w:rsidRPr="00A46DF5">
        <w:rPr>
          <w:rFonts w:ascii="Trebuchet MS" w:hAnsi="Trebuchet MS"/>
        </w:rPr>
        <w:t xml:space="preserve"> also</w:t>
      </w:r>
      <w:r w:rsidR="00C96BAE" w:rsidRPr="00A654B4">
        <w:rPr>
          <w:rFonts w:ascii="Trebuchet MS" w:hAnsi="Trebuchet MS"/>
        </w:rPr>
        <w:t xml:space="preserve"> allows </w:t>
      </w:r>
      <w:r w:rsidR="00EB2F3B">
        <w:rPr>
          <w:rFonts w:ascii="Trebuchet MS" w:hAnsi="Trebuchet MS"/>
        </w:rPr>
        <w:t xml:space="preserve">people </w:t>
      </w:r>
      <w:r w:rsidR="00C96BAE" w:rsidRPr="00A654B4">
        <w:rPr>
          <w:rFonts w:ascii="Trebuchet MS" w:hAnsi="Trebuchet MS"/>
        </w:rPr>
        <w:t xml:space="preserve">to </w:t>
      </w:r>
      <w:r w:rsidR="005F08A3">
        <w:rPr>
          <w:rFonts w:ascii="Trebuchet MS" w:hAnsi="Trebuchet MS"/>
        </w:rPr>
        <w:t xml:space="preserve">set health goals and </w:t>
      </w:r>
      <w:r w:rsidR="00C96BAE" w:rsidRPr="00A654B4">
        <w:rPr>
          <w:rFonts w:ascii="Trebuchet MS" w:hAnsi="Trebuchet MS"/>
        </w:rPr>
        <w:t>actively record</w:t>
      </w:r>
      <w:r w:rsidR="58480279" w:rsidRPr="00A46DF5">
        <w:rPr>
          <w:rFonts w:ascii="Trebuchet MS" w:hAnsi="Trebuchet MS"/>
        </w:rPr>
        <w:t xml:space="preserve"> and monitor their own health including</w:t>
      </w:r>
      <w:r w:rsidR="00C96BAE" w:rsidRPr="00A654B4">
        <w:rPr>
          <w:rFonts w:ascii="Trebuchet MS" w:hAnsi="Trebuchet MS"/>
        </w:rPr>
        <w:t xml:space="preserve"> blood pressure, weight, blood sugars and mood</w:t>
      </w:r>
      <w:r w:rsidR="19981ECD" w:rsidRPr="00A654B4">
        <w:rPr>
          <w:rFonts w:ascii="Trebuchet MS" w:hAnsi="Trebuchet MS"/>
        </w:rPr>
        <w:t>.</w:t>
      </w:r>
      <w:r w:rsidR="00FF755F">
        <w:rPr>
          <w:rFonts w:ascii="Trebuchet MS" w:hAnsi="Trebuchet MS"/>
        </w:rPr>
        <w:t xml:space="preserve"> </w:t>
      </w:r>
      <w:r w:rsidR="007C7D36">
        <w:rPr>
          <w:rFonts w:ascii="Trebuchet MS" w:hAnsi="Trebuchet MS"/>
        </w:rPr>
        <w:t xml:space="preserve">Self-reported </w:t>
      </w:r>
      <w:r w:rsidR="00A57D92">
        <w:rPr>
          <w:rFonts w:ascii="Trebuchet MS" w:hAnsi="Trebuchet MS"/>
        </w:rPr>
        <w:t xml:space="preserve">information is accessed </w:t>
      </w:r>
      <w:r w:rsidR="00FA5F37">
        <w:rPr>
          <w:rFonts w:ascii="Trebuchet MS" w:hAnsi="Trebuchet MS"/>
        </w:rPr>
        <w:t>by a My GM Care tile on the GM</w:t>
      </w:r>
      <w:r w:rsidR="00682B1C">
        <w:rPr>
          <w:rFonts w:ascii="Trebuchet MS" w:hAnsi="Trebuchet MS"/>
        </w:rPr>
        <w:t xml:space="preserve"> </w:t>
      </w:r>
      <w:r w:rsidR="00FA5F37">
        <w:rPr>
          <w:rFonts w:ascii="Trebuchet MS" w:hAnsi="Trebuchet MS"/>
        </w:rPr>
        <w:t>C</w:t>
      </w:r>
      <w:r w:rsidR="00682B1C">
        <w:rPr>
          <w:rFonts w:ascii="Trebuchet MS" w:hAnsi="Trebuchet MS"/>
        </w:rPr>
        <w:t xml:space="preserve">are </w:t>
      </w:r>
      <w:r w:rsidR="00FA5F37">
        <w:rPr>
          <w:rFonts w:ascii="Trebuchet MS" w:hAnsi="Trebuchet MS"/>
        </w:rPr>
        <w:t>R</w:t>
      </w:r>
      <w:r w:rsidR="00682B1C">
        <w:rPr>
          <w:rFonts w:ascii="Trebuchet MS" w:hAnsi="Trebuchet MS"/>
        </w:rPr>
        <w:t>ecord</w:t>
      </w:r>
      <w:r w:rsidR="00FA5F37">
        <w:rPr>
          <w:rFonts w:ascii="Trebuchet MS" w:hAnsi="Trebuchet MS"/>
        </w:rPr>
        <w:t>.</w:t>
      </w:r>
    </w:p>
    <w:p w14:paraId="7BCC90A6" w14:textId="6E393264" w:rsidR="009273C9" w:rsidRDefault="009273C9" w:rsidP="00321D7C">
      <w:pPr>
        <w:jc w:val="both"/>
        <w:rPr>
          <w:rFonts w:ascii="Trebuchet MS" w:hAnsi="Trebuchet MS"/>
          <w:b/>
          <w:bCs/>
        </w:rPr>
      </w:pPr>
      <w:r w:rsidRPr="615FE373">
        <w:rPr>
          <w:rFonts w:ascii="Trebuchet MS" w:hAnsi="Trebuchet MS"/>
          <w:b/>
          <w:bCs/>
        </w:rPr>
        <w:t>What do GP practices need to do?</w:t>
      </w:r>
    </w:p>
    <w:p w14:paraId="183A1F1E" w14:textId="003771D8" w:rsidR="0E7652EC" w:rsidRDefault="0E7652EC" w:rsidP="49D87E8C">
      <w:pPr>
        <w:jc w:val="both"/>
        <w:rPr>
          <w:rFonts w:ascii="Trebuchet MS" w:hAnsi="Trebuchet MS"/>
        </w:rPr>
      </w:pPr>
      <w:r w:rsidRPr="0EFE1FBD">
        <w:rPr>
          <w:rFonts w:ascii="Trebuchet MS" w:hAnsi="Trebuchet MS"/>
        </w:rPr>
        <w:t xml:space="preserve">Practices don't need to do anything to make information from the GM Care Record available in My GM Care. </w:t>
      </w:r>
      <w:r w:rsidR="7B18B1C2" w:rsidRPr="0EFE1FBD">
        <w:rPr>
          <w:rFonts w:ascii="Trebuchet MS" w:hAnsi="Trebuchet MS"/>
        </w:rPr>
        <w:t>Once</w:t>
      </w:r>
      <w:r w:rsidR="21759DD9" w:rsidRPr="0EFE1FBD">
        <w:rPr>
          <w:rFonts w:ascii="Trebuchet MS" w:hAnsi="Trebuchet MS"/>
        </w:rPr>
        <w:t xml:space="preserve"> the app is launched</w:t>
      </w:r>
      <w:r w:rsidR="7B18B1C2" w:rsidRPr="0EFE1FBD">
        <w:rPr>
          <w:rFonts w:ascii="Trebuchet MS" w:hAnsi="Trebuchet MS"/>
        </w:rPr>
        <w:t xml:space="preserve">, all </w:t>
      </w:r>
      <w:r w:rsidR="008C5041">
        <w:rPr>
          <w:rFonts w:ascii="Trebuchet MS" w:hAnsi="Trebuchet MS"/>
        </w:rPr>
        <w:t>people</w:t>
      </w:r>
      <w:r w:rsidR="7B18B1C2" w:rsidRPr="0EFE1FBD">
        <w:rPr>
          <w:rFonts w:ascii="Trebuchet MS" w:hAnsi="Trebuchet MS"/>
        </w:rPr>
        <w:t xml:space="preserve"> in Greater Manchester will be able use My GM Care</w:t>
      </w:r>
      <w:r w:rsidR="15D54BB7" w:rsidRPr="0EFE1FBD">
        <w:rPr>
          <w:rFonts w:ascii="Trebuchet MS" w:hAnsi="Trebuchet MS"/>
        </w:rPr>
        <w:t xml:space="preserve"> </w:t>
      </w:r>
      <w:r w:rsidR="15D54BB7" w:rsidRPr="0EFE1FBD">
        <w:rPr>
          <w:rFonts w:ascii="Trebuchet MS" w:hAnsi="Trebuchet MS"/>
        </w:rPr>
        <w:lastRenderedPageBreak/>
        <w:t xml:space="preserve">to access their </w:t>
      </w:r>
      <w:r w:rsidR="00A10DAF">
        <w:rPr>
          <w:rFonts w:ascii="Trebuchet MS" w:hAnsi="Trebuchet MS"/>
        </w:rPr>
        <w:t>health</w:t>
      </w:r>
      <w:r w:rsidR="15D54BB7" w:rsidRPr="0EFE1FBD">
        <w:rPr>
          <w:rFonts w:ascii="Trebuchet MS" w:hAnsi="Trebuchet MS"/>
        </w:rPr>
        <w:t xml:space="preserve"> information in the GM Care Record</w:t>
      </w:r>
      <w:r w:rsidR="00237508" w:rsidRPr="0EFE1FBD">
        <w:rPr>
          <w:rFonts w:ascii="Trebuchet MS" w:hAnsi="Trebuchet MS"/>
        </w:rPr>
        <w:t xml:space="preserve"> by simply downloading the app and </w:t>
      </w:r>
      <w:r w:rsidR="00737E10" w:rsidRPr="0EFE1FBD">
        <w:rPr>
          <w:rFonts w:ascii="Trebuchet MS" w:hAnsi="Trebuchet MS"/>
        </w:rPr>
        <w:t xml:space="preserve">logging </w:t>
      </w:r>
      <w:r w:rsidR="00237508" w:rsidRPr="0EFE1FBD">
        <w:rPr>
          <w:rFonts w:ascii="Trebuchet MS" w:hAnsi="Trebuchet MS"/>
        </w:rPr>
        <w:t>in using their NHS login cred</w:t>
      </w:r>
      <w:r w:rsidR="00737E10" w:rsidRPr="0EFE1FBD">
        <w:rPr>
          <w:rFonts w:ascii="Trebuchet MS" w:hAnsi="Trebuchet MS"/>
        </w:rPr>
        <w:t>entials</w:t>
      </w:r>
      <w:r w:rsidR="558D6328" w:rsidRPr="0EFE1FBD">
        <w:rPr>
          <w:rFonts w:ascii="Trebuchet MS" w:hAnsi="Trebuchet MS"/>
        </w:rPr>
        <w:t xml:space="preserve">. </w:t>
      </w:r>
      <w:r w:rsidR="005A732E">
        <w:rPr>
          <w:rFonts w:ascii="Trebuchet MS" w:hAnsi="Trebuchet MS"/>
        </w:rPr>
        <w:t>H</w:t>
      </w:r>
      <w:r w:rsidR="74E65800" w:rsidRPr="0EFE1FBD">
        <w:rPr>
          <w:rFonts w:ascii="Trebuchet MS" w:hAnsi="Trebuchet MS"/>
        </w:rPr>
        <w:t>o</w:t>
      </w:r>
      <w:r w:rsidR="3A6ED55A" w:rsidRPr="0EFE1FBD">
        <w:rPr>
          <w:rFonts w:ascii="Trebuchet MS" w:hAnsi="Trebuchet MS"/>
        </w:rPr>
        <w:t>wever, we’</w:t>
      </w:r>
      <w:r w:rsidR="7B18B1C2" w:rsidRPr="0EFE1FBD">
        <w:rPr>
          <w:rFonts w:ascii="Trebuchet MS" w:hAnsi="Trebuchet MS"/>
        </w:rPr>
        <w:t xml:space="preserve">re only initially </w:t>
      </w:r>
      <w:r w:rsidR="50087564" w:rsidRPr="0EFE1FBD">
        <w:rPr>
          <w:rFonts w:ascii="Trebuchet MS" w:hAnsi="Trebuchet MS"/>
        </w:rPr>
        <w:t>promot</w:t>
      </w:r>
      <w:r w:rsidR="59F04171" w:rsidRPr="0EFE1FBD">
        <w:rPr>
          <w:rFonts w:ascii="Trebuchet MS" w:hAnsi="Trebuchet MS"/>
        </w:rPr>
        <w:t xml:space="preserve">ing </w:t>
      </w:r>
      <w:r w:rsidR="50087564" w:rsidRPr="0EFE1FBD">
        <w:rPr>
          <w:rFonts w:ascii="Trebuchet MS" w:hAnsi="Trebuchet MS"/>
        </w:rPr>
        <w:t xml:space="preserve">it </w:t>
      </w:r>
      <w:r w:rsidR="03A04780" w:rsidRPr="0EFE1FBD">
        <w:rPr>
          <w:rFonts w:ascii="Trebuchet MS" w:hAnsi="Trebuchet MS"/>
        </w:rPr>
        <w:t>to the public in</w:t>
      </w:r>
      <w:r w:rsidR="50087564" w:rsidRPr="0EFE1FBD">
        <w:rPr>
          <w:rFonts w:ascii="Trebuchet MS" w:hAnsi="Trebuchet MS"/>
        </w:rPr>
        <w:t xml:space="preserve"> Tameside</w:t>
      </w:r>
      <w:r w:rsidR="7876D630" w:rsidRPr="0EFE1FBD">
        <w:rPr>
          <w:rFonts w:ascii="Trebuchet MS" w:hAnsi="Trebuchet MS"/>
        </w:rPr>
        <w:t xml:space="preserve"> </w:t>
      </w:r>
      <w:r w:rsidR="7C5B105A" w:rsidRPr="0EFE1FBD">
        <w:rPr>
          <w:rFonts w:ascii="Trebuchet MS" w:hAnsi="Trebuchet MS"/>
        </w:rPr>
        <w:t>directly via GP practices.</w:t>
      </w:r>
    </w:p>
    <w:p w14:paraId="782381DF" w14:textId="77777777" w:rsidR="00FA5004" w:rsidRDefault="00504B0E" w:rsidP="0EFE1FBD">
      <w:pPr>
        <w:jc w:val="both"/>
        <w:rPr>
          <w:rFonts w:ascii="Trebuchet MS" w:hAnsi="Trebuchet MS"/>
        </w:rPr>
      </w:pPr>
      <w:r w:rsidRPr="0EFE1FBD">
        <w:rPr>
          <w:rFonts w:ascii="Trebuchet MS" w:hAnsi="Trebuchet MS"/>
        </w:rPr>
        <w:t xml:space="preserve">All we ask you to do is to promote My GM Care to your </w:t>
      </w:r>
      <w:r w:rsidR="008C5041">
        <w:rPr>
          <w:rFonts w:ascii="Trebuchet MS" w:hAnsi="Trebuchet MS"/>
        </w:rPr>
        <w:t>patient</w:t>
      </w:r>
      <w:r w:rsidR="009B747D">
        <w:rPr>
          <w:rFonts w:ascii="Trebuchet MS" w:hAnsi="Trebuchet MS"/>
        </w:rPr>
        <w:t xml:space="preserve"> community</w:t>
      </w:r>
      <w:r w:rsidRPr="0EFE1FBD">
        <w:rPr>
          <w:rFonts w:ascii="Trebuchet MS" w:hAnsi="Trebuchet MS"/>
        </w:rPr>
        <w:t>. Resources to help you do</w:t>
      </w:r>
      <w:r w:rsidR="00042E25" w:rsidRPr="0EFE1FBD">
        <w:rPr>
          <w:rFonts w:ascii="Trebuchet MS" w:hAnsi="Trebuchet MS"/>
        </w:rPr>
        <w:t xml:space="preserve"> this (including a leaflet and messages for your </w:t>
      </w:r>
      <w:r w:rsidR="0071561C">
        <w:rPr>
          <w:rFonts w:ascii="Trebuchet MS" w:hAnsi="Trebuchet MS"/>
        </w:rPr>
        <w:t xml:space="preserve">communication </w:t>
      </w:r>
      <w:r w:rsidR="00042E25" w:rsidRPr="0EFE1FBD">
        <w:rPr>
          <w:rFonts w:ascii="Trebuchet MS" w:hAnsi="Trebuchet MS"/>
        </w:rPr>
        <w:t>channels</w:t>
      </w:r>
      <w:r w:rsidR="0071561C">
        <w:rPr>
          <w:rFonts w:ascii="Trebuchet MS" w:hAnsi="Trebuchet MS"/>
        </w:rPr>
        <w:t>, e.g. website</w:t>
      </w:r>
      <w:r w:rsidR="00042E25" w:rsidRPr="0EFE1FBD">
        <w:rPr>
          <w:rFonts w:ascii="Trebuchet MS" w:hAnsi="Trebuchet MS"/>
        </w:rPr>
        <w:t xml:space="preserve">) </w:t>
      </w:r>
      <w:r w:rsidRPr="0EFE1FBD">
        <w:rPr>
          <w:rFonts w:ascii="Trebuchet MS" w:hAnsi="Trebuchet MS"/>
        </w:rPr>
        <w:t>are available in the comms toolkit</w:t>
      </w:r>
      <w:r w:rsidR="00042E25" w:rsidRPr="0EFE1FBD">
        <w:rPr>
          <w:rFonts w:ascii="Trebuchet MS" w:hAnsi="Trebuchet MS"/>
        </w:rPr>
        <w:t xml:space="preserve"> available to download</w:t>
      </w:r>
      <w:r w:rsidRPr="0EFE1FBD">
        <w:rPr>
          <w:rFonts w:ascii="Trebuchet MS" w:hAnsi="Trebuchet MS"/>
        </w:rPr>
        <w:t xml:space="preserve"> </w:t>
      </w:r>
      <w:r w:rsidR="00042E25" w:rsidRPr="0EFE1FBD">
        <w:rPr>
          <w:rFonts w:ascii="Trebuchet MS" w:hAnsi="Trebuchet MS"/>
        </w:rPr>
        <w:t xml:space="preserve">here: </w:t>
      </w:r>
      <w:hyperlink r:id="rId12">
        <w:r w:rsidR="00042E25" w:rsidRPr="0EFE1FBD">
          <w:rPr>
            <w:rStyle w:val="Hyperlink"/>
            <w:rFonts w:ascii="Trebuchet MS" w:hAnsi="Trebuchet MS"/>
          </w:rPr>
          <w:t>healthinnovationmanchester.com/phr</w:t>
        </w:r>
      </w:hyperlink>
      <w:r w:rsidR="00042E25" w:rsidRPr="0EFE1FBD">
        <w:rPr>
          <w:rFonts w:ascii="Trebuchet MS" w:hAnsi="Trebuchet MS"/>
        </w:rPr>
        <w:t>.</w:t>
      </w:r>
      <w:r w:rsidR="009B747D">
        <w:rPr>
          <w:rFonts w:ascii="Trebuchet MS" w:hAnsi="Trebuchet MS"/>
        </w:rPr>
        <w:t xml:space="preserve"> </w:t>
      </w:r>
    </w:p>
    <w:p w14:paraId="74DF5B43" w14:textId="518F0E46" w:rsidR="00407AA2" w:rsidRDefault="18A1B8D3" w:rsidP="0EFE1FBD">
      <w:pPr>
        <w:jc w:val="both"/>
        <w:rPr>
          <w:rFonts w:ascii="Trebuchet MS" w:hAnsi="Trebuchet MS"/>
        </w:rPr>
      </w:pPr>
      <w:r w:rsidRPr="0EFE1FBD">
        <w:rPr>
          <w:rFonts w:ascii="Trebuchet MS" w:hAnsi="Trebuchet MS"/>
        </w:rPr>
        <w:t>W</w:t>
      </w:r>
      <w:r w:rsidR="00407AA2" w:rsidRPr="0EFE1FBD">
        <w:rPr>
          <w:rFonts w:ascii="Trebuchet MS" w:hAnsi="Trebuchet MS"/>
        </w:rPr>
        <w:t xml:space="preserve">e </w:t>
      </w:r>
      <w:r w:rsidR="00E87711" w:rsidRPr="0EFE1FBD">
        <w:rPr>
          <w:rFonts w:ascii="Trebuchet MS" w:hAnsi="Trebuchet MS"/>
        </w:rPr>
        <w:t>recognise you may have some concerns regarding sharing information</w:t>
      </w:r>
      <w:r w:rsidR="00326092" w:rsidRPr="0EFE1FBD">
        <w:rPr>
          <w:rFonts w:ascii="Trebuchet MS" w:hAnsi="Trebuchet MS"/>
        </w:rPr>
        <w:t xml:space="preserve">, we have formulated answer on some key questions </w:t>
      </w:r>
      <w:r w:rsidR="6AF79383" w:rsidRPr="0EFE1FBD">
        <w:rPr>
          <w:rFonts w:ascii="Trebuchet MS" w:hAnsi="Trebuchet MS"/>
        </w:rPr>
        <w:t>at the end of this document.</w:t>
      </w:r>
    </w:p>
    <w:p w14:paraId="35AB5AAB" w14:textId="1B6EAEA5" w:rsidR="00407AA2" w:rsidRDefault="08EEEB4E" w:rsidP="0EFE1FBD">
      <w:pPr>
        <w:rPr>
          <w:rFonts w:ascii="Trebuchet MS" w:hAnsi="Trebuchet MS"/>
          <w:b/>
          <w:bCs/>
          <w:sz w:val="24"/>
          <w:szCs w:val="24"/>
        </w:rPr>
      </w:pPr>
      <w:r w:rsidRPr="0EFE1FBD">
        <w:rPr>
          <w:rFonts w:ascii="Trebuchet MS" w:hAnsi="Trebuchet MS"/>
          <w:b/>
          <w:bCs/>
          <w:sz w:val="24"/>
          <w:szCs w:val="24"/>
        </w:rPr>
        <w:t>Further information:</w:t>
      </w:r>
    </w:p>
    <w:p w14:paraId="1B2E3AAF" w14:textId="615FBE3D" w:rsidR="00407AA2" w:rsidRDefault="08EEEB4E" w:rsidP="0EFE1FBD">
      <w:pPr>
        <w:rPr>
          <w:rFonts w:ascii="Trebuchet MS" w:hAnsi="Trebuchet MS"/>
        </w:rPr>
      </w:pPr>
      <w:r w:rsidRPr="0EFE1FBD">
        <w:rPr>
          <w:rFonts w:ascii="Trebuchet MS" w:hAnsi="Trebuchet MS"/>
        </w:rPr>
        <w:t>Resources to support practices with the rollout of My GM Care can be found at:</w:t>
      </w:r>
      <w:r>
        <w:t xml:space="preserve"> </w:t>
      </w:r>
      <w:hyperlink r:id="rId13" w:history="1">
        <w:r w:rsidRPr="0EFE1FBD">
          <w:rPr>
            <w:rFonts w:ascii="Trebuchet MS" w:hAnsi="Trebuchet MS"/>
          </w:rPr>
          <w:t>https://healthinnovationmanchester.com/phr.</w:t>
        </w:r>
      </w:hyperlink>
    </w:p>
    <w:p w14:paraId="067B58B2" w14:textId="602CB2D9" w:rsidR="00407AA2" w:rsidRDefault="08EEEB4E" w:rsidP="0EFE1FBD">
      <w:pPr>
        <w:rPr>
          <w:rFonts w:ascii="Trebuchet MS" w:hAnsi="Trebuchet MS"/>
        </w:rPr>
      </w:pPr>
      <w:r w:rsidRPr="0EFE1FBD">
        <w:rPr>
          <w:rFonts w:ascii="Trebuchet MS" w:hAnsi="Trebuchet MS"/>
        </w:rPr>
        <w:t xml:space="preserve">For more information, please contact: </w:t>
      </w:r>
      <w:hyperlink r:id="rId14" w:history="1">
        <w:r w:rsidRPr="0EFE1FBD">
          <w:rPr>
            <w:rFonts w:ascii="Trebuchet MS" w:hAnsi="Trebuchet MS"/>
          </w:rPr>
          <w:t>communications@healthinnovationmanchester.com</w:t>
        </w:r>
      </w:hyperlink>
    </w:p>
    <w:p w14:paraId="11F76769" w14:textId="503CD1CF" w:rsidR="00407AA2" w:rsidRDefault="00407AA2" w:rsidP="0EFE1FBD">
      <w:pPr>
        <w:jc w:val="both"/>
        <w:rPr>
          <w:rFonts w:ascii="Trebuchet MS" w:hAnsi="Trebuchet MS"/>
        </w:rPr>
      </w:pPr>
    </w:p>
    <w:p w14:paraId="08C5A901" w14:textId="2D3FB752" w:rsidR="00407AA2" w:rsidRDefault="00407AA2" w:rsidP="0EFE1FBD">
      <w:pPr>
        <w:jc w:val="both"/>
        <w:rPr>
          <w:rFonts w:ascii="Trebuchet MS" w:hAnsi="Trebuchet MS"/>
        </w:rPr>
      </w:pPr>
    </w:p>
    <w:p w14:paraId="12458DB8" w14:textId="0D2E74C4" w:rsidR="00407AA2" w:rsidRDefault="00407AA2" w:rsidP="0EFE1FBD">
      <w:pPr>
        <w:jc w:val="both"/>
        <w:rPr>
          <w:rFonts w:ascii="Trebuchet MS" w:hAnsi="Trebuchet MS"/>
        </w:rPr>
      </w:pPr>
    </w:p>
    <w:p w14:paraId="6622D4C5" w14:textId="6521BC22" w:rsidR="00407AA2" w:rsidRDefault="00407AA2" w:rsidP="0EFE1FBD">
      <w:pPr>
        <w:jc w:val="both"/>
        <w:rPr>
          <w:rFonts w:ascii="Trebuchet MS" w:hAnsi="Trebuchet MS"/>
        </w:rPr>
      </w:pPr>
    </w:p>
    <w:p w14:paraId="0385A295" w14:textId="1C08107D" w:rsidR="00407AA2" w:rsidRDefault="00407AA2" w:rsidP="0EFE1FBD">
      <w:pPr>
        <w:jc w:val="both"/>
        <w:rPr>
          <w:rFonts w:ascii="Trebuchet MS" w:hAnsi="Trebuchet MS"/>
        </w:rPr>
      </w:pPr>
    </w:p>
    <w:p w14:paraId="27192460" w14:textId="6D1E0963" w:rsidR="00407AA2" w:rsidRDefault="00407AA2" w:rsidP="0EFE1FBD">
      <w:pPr>
        <w:jc w:val="both"/>
        <w:rPr>
          <w:rFonts w:ascii="Trebuchet MS" w:hAnsi="Trebuchet MS"/>
        </w:rPr>
      </w:pPr>
    </w:p>
    <w:p w14:paraId="0AEED641" w14:textId="31486F4F" w:rsidR="00407AA2" w:rsidRDefault="00407AA2" w:rsidP="0EFE1FBD">
      <w:pPr>
        <w:jc w:val="both"/>
        <w:rPr>
          <w:rFonts w:ascii="Trebuchet MS" w:hAnsi="Trebuchet MS"/>
        </w:rPr>
      </w:pPr>
    </w:p>
    <w:p w14:paraId="6A203E79" w14:textId="01BD8F5E" w:rsidR="00407AA2" w:rsidRDefault="00407AA2" w:rsidP="0EFE1FBD">
      <w:pPr>
        <w:jc w:val="both"/>
        <w:rPr>
          <w:rFonts w:ascii="Trebuchet MS" w:hAnsi="Trebuchet MS"/>
        </w:rPr>
      </w:pPr>
    </w:p>
    <w:p w14:paraId="3A639C68" w14:textId="6E0A2E45" w:rsidR="00407AA2" w:rsidRDefault="00407AA2" w:rsidP="0EFE1FBD">
      <w:pPr>
        <w:jc w:val="both"/>
        <w:rPr>
          <w:rFonts w:ascii="Trebuchet MS" w:hAnsi="Trebuchet MS"/>
        </w:rPr>
      </w:pPr>
    </w:p>
    <w:p w14:paraId="2113EAEA" w14:textId="1709E780" w:rsidR="00407AA2" w:rsidRDefault="00407AA2" w:rsidP="0EFE1FBD">
      <w:pPr>
        <w:jc w:val="both"/>
        <w:rPr>
          <w:rFonts w:ascii="Trebuchet MS" w:hAnsi="Trebuchet MS"/>
        </w:rPr>
      </w:pPr>
    </w:p>
    <w:p w14:paraId="5B4A1711" w14:textId="3DB74516" w:rsidR="00407AA2" w:rsidRDefault="00407AA2" w:rsidP="0EFE1FBD">
      <w:pPr>
        <w:jc w:val="both"/>
        <w:rPr>
          <w:rFonts w:ascii="Trebuchet MS" w:hAnsi="Trebuchet MS"/>
        </w:rPr>
      </w:pPr>
    </w:p>
    <w:p w14:paraId="45C3E349" w14:textId="31486276" w:rsidR="00407AA2" w:rsidRDefault="00407AA2" w:rsidP="0EFE1FBD">
      <w:pPr>
        <w:jc w:val="both"/>
        <w:rPr>
          <w:rFonts w:ascii="Trebuchet MS" w:hAnsi="Trebuchet MS"/>
        </w:rPr>
      </w:pPr>
    </w:p>
    <w:p w14:paraId="77077F29" w14:textId="791DD9D6" w:rsidR="00407AA2" w:rsidRDefault="00407AA2" w:rsidP="0EFE1FBD">
      <w:pPr>
        <w:jc w:val="both"/>
        <w:rPr>
          <w:rFonts w:ascii="Trebuchet MS" w:hAnsi="Trebuchet MS"/>
        </w:rPr>
      </w:pPr>
    </w:p>
    <w:p w14:paraId="1D6E90E6" w14:textId="35A68974" w:rsidR="00407AA2" w:rsidRDefault="00407AA2" w:rsidP="0EFE1FBD">
      <w:pPr>
        <w:jc w:val="both"/>
        <w:rPr>
          <w:rFonts w:ascii="Trebuchet MS" w:hAnsi="Trebuchet MS"/>
        </w:rPr>
      </w:pPr>
    </w:p>
    <w:p w14:paraId="4E1CE49F" w14:textId="703F1388" w:rsidR="00407AA2" w:rsidRDefault="00407AA2" w:rsidP="0EFE1FBD">
      <w:pPr>
        <w:jc w:val="both"/>
        <w:rPr>
          <w:rFonts w:ascii="Trebuchet MS" w:hAnsi="Trebuchet MS"/>
        </w:rPr>
      </w:pPr>
    </w:p>
    <w:p w14:paraId="234A2F1D" w14:textId="56F33B1B" w:rsidR="00407AA2" w:rsidRDefault="00407AA2" w:rsidP="0EFE1FBD">
      <w:pPr>
        <w:jc w:val="both"/>
        <w:rPr>
          <w:rFonts w:ascii="Trebuchet MS" w:hAnsi="Trebuchet MS"/>
        </w:rPr>
      </w:pPr>
    </w:p>
    <w:p w14:paraId="07EDE181" w14:textId="6894B8AE" w:rsidR="00407AA2" w:rsidRDefault="00407AA2" w:rsidP="0EFE1FBD">
      <w:pPr>
        <w:jc w:val="both"/>
        <w:rPr>
          <w:rFonts w:ascii="Trebuchet MS" w:hAnsi="Trebuchet MS"/>
        </w:rPr>
      </w:pPr>
    </w:p>
    <w:p w14:paraId="11F01C85" w14:textId="4917FCDD" w:rsidR="00407AA2" w:rsidRDefault="00407AA2" w:rsidP="0EFE1FBD">
      <w:pPr>
        <w:jc w:val="both"/>
        <w:rPr>
          <w:rFonts w:ascii="Trebuchet MS" w:hAnsi="Trebuchet MS"/>
        </w:rPr>
      </w:pPr>
    </w:p>
    <w:p w14:paraId="6909B917" w14:textId="49A805E0" w:rsidR="00407AA2" w:rsidRDefault="00407AA2" w:rsidP="0EFE1FBD">
      <w:pPr>
        <w:jc w:val="both"/>
        <w:rPr>
          <w:rFonts w:ascii="Trebuchet MS" w:hAnsi="Trebuchet MS"/>
        </w:rPr>
      </w:pPr>
    </w:p>
    <w:p w14:paraId="5EE16A36" w14:textId="7DB002B9" w:rsidR="00407AA2" w:rsidRDefault="00407AA2" w:rsidP="0EFE1FBD">
      <w:pPr>
        <w:jc w:val="both"/>
        <w:rPr>
          <w:rFonts w:ascii="Trebuchet MS" w:hAnsi="Trebuchet MS"/>
        </w:rPr>
      </w:pPr>
    </w:p>
    <w:p w14:paraId="0995FD9B" w14:textId="76CE8752" w:rsidR="00407AA2" w:rsidRDefault="00407AA2" w:rsidP="0EFE1FBD">
      <w:pPr>
        <w:jc w:val="both"/>
        <w:rPr>
          <w:rFonts w:ascii="Trebuchet MS" w:hAnsi="Trebuchet MS"/>
        </w:rPr>
      </w:pPr>
    </w:p>
    <w:p w14:paraId="19F452D8" w14:textId="4E38B8D0" w:rsidR="00407AA2" w:rsidRDefault="00407AA2" w:rsidP="0EFE1FBD">
      <w:pPr>
        <w:jc w:val="both"/>
        <w:rPr>
          <w:rFonts w:ascii="Trebuchet MS" w:hAnsi="Trebuchet MS"/>
        </w:rPr>
      </w:pPr>
    </w:p>
    <w:p w14:paraId="6F3FBF5C" w14:textId="2722661D" w:rsidR="00407AA2" w:rsidRDefault="00407AA2" w:rsidP="0EFE1FBD">
      <w:pPr>
        <w:jc w:val="both"/>
        <w:rPr>
          <w:rFonts w:ascii="Trebuchet MS" w:hAnsi="Trebuchet MS"/>
        </w:rPr>
      </w:pPr>
    </w:p>
    <w:p w14:paraId="6E3CF726" w14:textId="136C38FE" w:rsidR="00407AA2" w:rsidRDefault="08EEEB4E" w:rsidP="0EFE1FBD">
      <w:pPr>
        <w:jc w:val="both"/>
        <w:rPr>
          <w:rFonts w:ascii="Trebuchet MS" w:hAnsi="Trebuchet MS"/>
          <w:b/>
          <w:bCs/>
        </w:rPr>
      </w:pPr>
      <w:r w:rsidRPr="0EFE1FBD">
        <w:rPr>
          <w:rFonts w:ascii="Trebuchet MS" w:hAnsi="Trebuchet MS"/>
          <w:b/>
          <w:bCs/>
        </w:rPr>
        <w:t>Frequently Asked Questions About My GM Care:</w:t>
      </w:r>
    </w:p>
    <w:p w14:paraId="6BF74343" w14:textId="2EB58338" w:rsidR="00407AA2" w:rsidRDefault="00407AA2" w:rsidP="00321D7C">
      <w:pPr>
        <w:jc w:val="both"/>
        <w:rPr>
          <w:rFonts w:ascii="Trebuchet MS" w:hAnsi="Trebuchet MS"/>
        </w:rPr>
      </w:pPr>
    </w:p>
    <w:p w14:paraId="7DAFDD41" w14:textId="01FB579E" w:rsidR="00E65439" w:rsidRDefault="00326092" w:rsidP="0EFE1FBD">
      <w:pPr>
        <w:jc w:val="both"/>
        <w:rPr>
          <w:rFonts w:ascii="Trebuchet MS" w:hAnsi="Trebuchet MS"/>
          <w:b/>
          <w:bCs/>
        </w:rPr>
      </w:pPr>
      <w:r w:rsidRPr="0EFE1FBD">
        <w:rPr>
          <w:rFonts w:ascii="Trebuchet MS" w:hAnsi="Trebuchet MS"/>
          <w:b/>
          <w:bCs/>
        </w:rPr>
        <w:t>How does this differ from the</w:t>
      </w:r>
      <w:r w:rsidR="008050F8" w:rsidRPr="0EFE1FBD">
        <w:rPr>
          <w:rFonts w:ascii="Trebuchet MS" w:hAnsi="Trebuchet MS"/>
          <w:b/>
          <w:bCs/>
        </w:rPr>
        <w:t xml:space="preserve"> access </w:t>
      </w:r>
      <w:r w:rsidR="00E65439" w:rsidRPr="0EFE1FBD">
        <w:rPr>
          <w:rFonts w:ascii="Trebuchet MS" w:hAnsi="Trebuchet MS"/>
          <w:b/>
          <w:bCs/>
        </w:rPr>
        <w:t>the</w:t>
      </w:r>
      <w:r w:rsidRPr="0EFE1FBD">
        <w:rPr>
          <w:rFonts w:ascii="Trebuchet MS" w:hAnsi="Trebuchet MS"/>
          <w:b/>
          <w:bCs/>
        </w:rPr>
        <w:t xml:space="preserve"> NHS App</w:t>
      </w:r>
      <w:r w:rsidR="1436B20E" w:rsidRPr="0EFE1FBD">
        <w:rPr>
          <w:rFonts w:ascii="Trebuchet MS" w:hAnsi="Trebuchet MS"/>
          <w:b/>
          <w:bCs/>
        </w:rPr>
        <w:t xml:space="preserve"> is</w:t>
      </w:r>
      <w:r w:rsidR="00E65439" w:rsidRPr="0EFE1FBD">
        <w:rPr>
          <w:rFonts w:ascii="Trebuchet MS" w:hAnsi="Trebuchet MS"/>
          <w:b/>
          <w:bCs/>
        </w:rPr>
        <w:t xml:space="preserve"> providing</w:t>
      </w:r>
    </w:p>
    <w:p w14:paraId="361FA3B2" w14:textId="1710B9B8" w:rsidR="00E65439" w:rsidRDefault="3E77047E" w:rsidP="0EFE1FBD">
      <w:pPr>
        <w:jc w:val="both"/>
        <w:rPr>
          <w:rFonts w:ascii="Trebuchet MS" w:hAnsi="Trebuchet MS"/>
        </w:rPr>
      </w:pPr>
      <w:r w:rsidRPr="0EFE1FBD">
        <w:rPr>
          <w:rFonts w:ascii="Trebuchet MS" w:hAnsi="Trebuchet MS"/>
        </w:rPr>
        <w:t xml:space="preserve">The NHS App is providing access to a </w:t>
      </w:r>
      <w:r w:rsidR="00DA64BE">
        <w:rPr>
          <w:rFonts w:ascii="Trebuchet MS" w:hAnsi="Trebuchet MS"/>
        </w:rPr>
        <w:t>person</w:t>
      </w:r>
      <w:r w:rsidRPr="0EFE1FBD">
        <w:rPr>
          <w:rFonts w:ascii="Trebuchet MS" w:hAnsi="Trebuchet MS"/>
        </w:rPr>
        <w:t>’s full record, including consultation notes</w:t>
      </w:r>
      <w:r w:rsidR="001427B8">
        <w:rPr>
          <w:rFonts w:ascii="Trebuchet MS" w:hAnsi="Trebuchet MS"/>
        </w:rPr>
        <w:t>.</w:t>
      </w:r>
      <w:r w:rsidRPr="0EFE1FBD">
        <w:rPr>
          <w:rFonts w:ascii="Trebuchet MS" w:hAnsi="Trebuchet MS"/>
        </w:rPr>
        <w:t xml:space="preserve"> My GM Care does not provide the same level of access.</w:t>
      </w:r>
    </w:p>
    <w:p w14:paraId="5A890E11" w14:textId="6C18CB22" w:rsidR="33450DC8" w:rsidRPr="006A7C57" w:rsidRDefault="33450DC8" w:rsidP="006A7C57">
      <w:pPr>
        <w:jc w:val="both"/>
        <w:rPr>
          <w:rFonts w:ascii="Trebuchet MS" w:eastAsia="system-ui" w:hAnsi="Trebuchet MS" w:cs="system-ui"/>
          <w:color w:val="000000" w:themeColor="text1"/>
        </w:rPr>
      </w:pPr>
      <w:r w:rsidRPr="006A7C57">
        <w:rPr>
          <w:rFonts w:ascii="Trebuchet MS" w:eastAsia="system-ui" w:hAnsi="Trebuchet MS" w:cs="system-ui"/>
          <w:color w:val="000000" w:themeColor="text1"/>
        </w:rPr>
        <w:t>My GM Care prioritises additional functionality related to self-reported measures and helps facilitate our suite of care planning tools.</w:t>
      </w:r>
    </w:p>
    <w:p w14:paraId="0C5CF8B8" w14:textId="2638D88F" w:rsidR="00E65439" w:rsidRPr="00034531" w:rsidRDefault="432E00C6" w:rsidP="2E2BA18E">
      <w:pPr>
        <w:jc w:val="both"/>
        <w:rPr>
          <w:rFonts w:ascii="Trebuchet MS" w:hAnsi="Trebuchet MS"/>
          <w:color w:val="000000" w:themeColor="text1"/>
        </w:rPr>
      </w:pPr>
      <w:r w:rsidRPr="00034531">
        <w:rPr>
          <w:rFonts w:ascii="Trebuchet MS" w:hAnsi="Trebuchet MS"/>
          <w:b/>
          <w:bCs/>
          <w:color w:val="000000" w:themeColor="text1"/>
        </w:rPr>
        <w:t>Wh</w:t>
      </w:r>
      <w:r w:rsidR="00E65439" w:rsidRPr="00034531">
        <w:rPr>
          <w:rFonts w:ascii="Trebuchet MS" w:hAnsi="Trebuchet MS"/>
          <w:b/>
          <w:bCs/>
          <w:color w:val="000000" w:themeColor="text1"/>
        </w:rPr>
        <w:t>at i</w:t>
      </w:r>
      <w:r w:rsidR="000C57C1" w:rsidRPr="00034531">
        <w:rPr>
          <w:rFonts w:ascii="Trebuchet MS" w:hAnsi="Trebuchet MS"/>
          <w:b/>
          <w:bCs/>
          <w:color w:val="000000" w:themeColor="text1"/>
        </w:rPr>
        <w:t xml:space="preserve">f </w:t>
      </w:r>
      <w:r w:rsidR="00E65439" w:rsidRPr="00034531">
        <w:rPr>
          <w:rFonts w:ascii="Trebuchet MS" w:hAnsi="Trebuchet MS"/>
          <w:b/>
          <w:bCs/>
          <w:color w:val="000000" w:themeColor="text1"/>
        </w:rPr>
        <w:t>my</w:t>
      </w:r>
      <w:r w:rsidR="001775B4" w:rsidRPr="00034531">
        <w:rPr>
          <w:rFonts w:ascii="Trebuchet MS" w:hAnsi="Trebuchet MS"/>
          <w:b/>
          <w:bCs/>
          <w:color w:val="000000" w:themeColor="text1"/>
        </w:rPr>
        <w:t xml:space="preserve"> patients</w:t>
      </w:r>
      <w:r w:rsidR="00E65439" w:rsidRPr="00034531">
        <w:rPr>
          <w:rFonts w:ascii="Trebuchet MS" w:hAnsi="Trebuchet MS"/>
          <w:b/>
          <w:bCs/>
          <w:color w:val="000000" w:themeColor="text1"/>
        </w:rPr>
        <w:t xml:space="preserve"> see information that may cause them undue distress? </w:t>
      </w:r>
    </w:p>
    <w:p w14:paraId="6A1EAB0C" w14:textId="4473A0B2" w:rsidR="59D4FF71" w:rsidRPr="00E21B53" w:rsidRDefault="59D4FF71" w:rsidP="07A5C08C">
      <w:pPr>
        <w:jc w:val="both"/>
        <w:rPr>
          <w:rFonts w:ascii="Trebuchet MS" w:hAnsi="Trebuchet MS"/>
          <w:b/>
          <w:bCs/>
          <w:color w:val="000000" w:themeColor="text1"/>
        </w:rPr>
      </w:pPr>
      <w:proofErr w:type="gramStart"/>
      <w:r w:rsidRPr="00E21B53">
        <w:rPr>
          <w:rFonts w:ascii="Trebuchet MS" w:hAnsi="Trebuchet MS"/>
          <w:color w:val="000000" w:themeColor="text1"/>
        </w:rPr>
        <w:t>Patients</w:t>
      </w:r>
      <w:proofErr w:type="gramEnd"/>
      <w:r w:rsidRPr="00E21B53">
        <w:rPr>
          <w:rFonts w:ascii="Trebuchet MS" w:hAnsi="Trebuchet MS"/>
          <w:color w:val="000000" w:themeColor="text1"/>
        </w:rPr>
        <w:t xml:space="preserve"> medical problems list has been removed from </w:t>
      </w:r>
      <w:r w:rsidR="00034531">
        <w:rPr>
          <w:rFonts w:ascii="Trebuchet MS" w:hAnsi="Trebuchet MS"/>
          <w:color w:val="000000" w:themeColor="text1"/>
        </w:rPr>
        <w:t>My GM Care</w:t>
      </w:r>
      <w:r w:rsidRPr="00E21B53">
        <w:rPr>
          <w:rFonts w:ascii="Trebuchet MS" w:hAnsi="Trebuchet MS"/>
          <w:color w:val="000000" w:themeColor="text1"/>
        </w:rPr>
        <w:t xml:space="preserve"> to prevent patients from seeing any potentially harmful or </w:t>
      </w:r>
      <w:proofErr w:type="spellStart"/>
      <w:r w:rsidRPr="00E21B53">
        <w:rPr>
          <w:rFonts w:ascii="Trebuchet MS" w:hAnsi="Trebuchet MS"/>
          <w:color w:val="000000" w:themeColor="text1"/>
        </w:rPr>
        <w:t>senstive</w:t>
      </w:r>
      <w:proofErr w:type="spellEnd"/>
      <w:r w:rsidRPr="00E21B53">
        <w:rPr>
          <w:rFonts w:ascii="Trebuchet MS" w:hAnsi="Trebuchet MS"/>
          <w:color w:val="000000" w:themeColor="text1"/>
        </w:rPr>
        <w:t xml:space="preserve"> information.</w:t>
      </w:r>
    </w:p>
    <w:p w14:paraId="3C2CB213" w14:textId="49BC41A4" w:rsidR="005E7412" w:rsidRPr="005E7412" w:rsidRDefault="24300D7B" w:rsidP="0EFE1FBD">
      <w:pPr>
        <w:jc w:val="both"/>
        <w:rPr>
          <w:rFonts w:ascii="Trebuchet MS" w:hAnsi="Trebuchet MS"/>
        </w:rPr>
      </w:pPr>
      <w:r w:rsidRPr="0EFE1FBD">
        <w:rPr>
          <w:rFonts w:ascii="Trebuchet MS" w:hAnsi="Trebuchet MS"/>
        </w:rPr>
        <w:t>Prior to accessing their record</w:t>
      </w:r>
      <w:r w:rsidR="00890997">
        <w:rPr>
          <w:rFonts w:ascii="Trebuchet MS" w:hAnsi="Trebuchet MS"/>
        </w:rPr>
        <w:t>,</w:t>
      </w:r>
      <w:r w:rsidRPr="0EFE1FBD">
        <w:rPr>
          <w:rFonts w:ascii="Trebuchet MS" w:hAnsi="Trebuchet MS"/>
        </w:rPr>
        <w:t xml:space="preserve"> </w:t>
      </w:r>
      <w:r w:rsidR="00EB2A67">
        <w:rPr>
          <w:rFonts w:ascii="Trebuchet MS" w:hAnsi="Trebuchet MS"/>
        </w:rPr>
        <w:t xml:space="preserve">people </w:t>
      </w:r>
      <w:r w:rsidRPr="0EFE1FBD">
        <w:rPr>
          <w:rFonts w:ascii="Trebuchet MS" w:hAnsi="Trebuchet MS"/>
        </w:rPr>
        <w:t xml:space="preserve">will be presented with </w:t>
      </w:r>
      <w:r w:rsidR="001C7588">
        <w:rPr>
          <w:rFonts w:ascii="Trebuchet MS" w:hAnsi="Trebuchet MS"/>
        </w:rPr>
        <w:t>a terms of use</w:t>
      </w:r>
      <w:r w:rsidRPr="0EFE1FBD">
        <w:rPr>
          <w:rFonts w:ascii="Trebuchet MS" w:hAnsi="Trebuchet MS"/>
        </w:rPr>
        <w:t xml:space="preserve"> screen informing them of the potential risks associated with viewing </w:t>
      </w:r>
      <w:r w:rsidR="00890997">
        <w:rPr>
          <w:rFonts w:ascii="Trebuchet MS" w:hAnsi="Trebuchet MS"/>
        </w:rPr>
        <w:t>their</w:t>
      </w:r>
      <w:r w:rsidRPr="0EFE1FBD">
        <w:rPr>
          <w:rFonts w:ascii="Trebuchet MS" w:hAnsi="Trebuchet MS"/>
        </w:rPr>
        <w:t xml:space="preserve"> record. Only </w:t>
      </w:r>
      <w:r w:rsidR="00EB2A67">
        <w:rPr>
          <w:rFonts w:ascii="Trebuchet MS" w:hAnsi="Trebuchet MS"/>
        </w:rPr>
        <w:t>people</w:t>
      </w:r>
      <w:r w:rsidRPr="0EFE1FBD">
        <w:rPr>
          <w:rFonts w:ascii="Trebuchet MS" w:hAnsi="Trebuchet MS"/>
        </w:rPr>
        <w:t xml:space="preserve"> who have read and agree to this will be provided access. </w:t>
      </w:r>
    </w:p>
    <w:p w14:paraId="775C661C" w14:textId="7698AF77" w:rsidR="005E7412" w:rsidRPr="005E7412" w:rsidRDefault="24300D7B" w:rsidP="0EFE1FBD">
      <w:pPr>
        <w:jc w:val="both"/>
      </w:pPr>
      <w:r w:rsidRPr="0EFE1FBD">
        <w:rPr>
          <w:rFonts w:ascii="Trebuchet MS" w:hAnsi="Trebuchet MS"/>
        </w:rPr>
        <w:t xml:space="preserve">All information surfaced on My GM Care is known to the </w:t>
      </w:r>
      <w:r w:rsidR="00EB2A67">
        <w:rPr>
          <w:rFonts w:ascii="Trebuchet MS" w:hAnsi="Trebuchet MS"/>
        </w:rPr>
        <w:t>person</w:t>
      </w:r>
      <w:r w:rsidRPr="0EFE1FBD">
        <w:rPr>
          <w:rFonts w:ascii="Trebuchet MS" w:hAnsi="Trebuchet MS"/>
        </w:rPr>
        <w:t xml:space="preserve"> already.  </w:t>
      </w:r>
    </w:p>
    <w:p w14:paraId="1E155105" w14:textId="3DDB4D4B" w:rsidR="005E7412" w:rsidRPr="005E7412" w:rsidRDefault="24300D7B" w:rsidP="0EFE1FBD">
      <w:pPr>
        <w:jc w:val="both"/>
      </w:pPr>
      <w:r w:rsidRPr="0EFE1FBD">
        <w:rPr>
          <w:rFonts w:ascii="Trebuchet MS" w:hAnsi="Trebuchet MS"/>
        </w:rPr>
        <w:t xml:space="preserve">My GM Care is age restricted so only those over the age of 16 </w:t>
      </w:r>
      <w:proofErr w:type="gramStart"/>
      <w:r w:rsidRPr="0EFE1FBD">
        <w:rPr>
          <w:rFonts w:ascii="Trebuchet MS" w:hAnsi="Trebuchet MS"/>
        </w:rPr>
        <w:t>are able to</w:t>
      </w:r>
      <w:proofErr w:type="gramEnd"/>
      <w:r w:rsidRPr="0EFE1FBD">
        <w:rPr>
          <w:rFonts w:ascii="Trebuchet MS" w:hAnsi="Trebuchet MS"/>
        </w:rPr>
        <w:t xml:space="preserve"> access their record. </w:t>
      </w:r>
    </w:p>
    <w:p w14:paraId="752DEB2D" w14:textId="68541F65" w:rsidR="005E7412" w:rsidRPr="005E7412" w:rsidRDefault="24300D7B" w:rsidP="0EFE1FBD">
      <w:pPr>
        <w:jc w:val="both"/>
      </w:pPr>
      <w:r w:rsidRPr="0EFE1FBD">
        <w:rPr>
          <w:rFonts w:ascii="Trebuchet MS" w:hAnsi="Trebuchet MS"/>
        </w:rPr>
        <w:t>My GM Care will NOT surface any test results</w:t>
      </w:r>
      <w:r w:rsidR="00047DC1">
        <w:rPr>
          <w:rFonts w:ascii="Trebuchet MS" w:hAnsi="Trebuchet MS"/>
        </w:rPr>
        <w:t>. T</w:t>
      </w:r>
      <w:r w:rsidRPr="0EFE1FBD">
        <w:rPr>
          <w:rFonts w:ascii="Trebuchet MS" w:hAnsi="Trebuchet MS"/>
        </w:rPr>
        <w:t xml:space="preserve">here is NO chance a </w:t>
      </w:r>
      <w:r w:rsidR="00551259">
        <w:rPr>
          <w:rFonts w:ascii="Trebuchet MS" w:hAnsi="Trebuchet MS"/>
        </w:rPr>
        <w:t xml:space="preserve">person </w:t>
      </w:r>
      <w:r w:rsidRPr="0EFE1FBD">
        <w:rPr>
          <w:rFonts w:ascii="Trebuchet MS" w:hAnsi="Trebuchet MS"/>
        </w:rPr>
        <w:t xml:space="preserve">will receive test results via the app. </w:t>
      </w:r>
    </w:p>
    <w:p w14:paraId="669FC578" w14:textId="439CBCC7" w:rsidR="005E7412" w:rsidRPr="005E7412" w:rsidRDefault="24300D7B" w:rsidP="0EFE1FBD">
      <w:pPr>
        <w:jc w:val="both"/>
      </w:pPr>
      <w:r w:rsidRPr="0EFE1FBD">
        <w:rPr>
          <w:rFonts w:ascii="Trebuchet MS" w:hAnsi="Trebuchet MS"/>
        </w:rPr>
        <w:t>My GM Care will only surface appointment letters</w:t>
      </w:r>
      <w:r w:rsidR="00047DC1">
        <w:rPr>
          <w:rFonts w:ascii="Trebuchet MS" w:hAnsi="Trebuchet MS"/>
        </w:rPr>
        <w:t>. A</w:t>
      </w:r>
      <w:r w:rsidRPr="0EFE1FBD">
        <w:rPr>
          <w:rFonts w:ascii="Trebuchet MS" w:hAnsi="Trebuchet MS"/>
        </w:rPr>
        <w:t>gain</w:t>
      </w:r>
      <w:r w:rsidR="00047DC1">
        <w:rPr>
          <w:rFonts w:ascii="Trebuchet MS" w:hAnsi="Trebuchet MS"/>
        </w:rPr>
        <w:t>,</w:t>
      </w:r>
      <w:r w:rsidRPr="0EFE1FBD">
        <w:rPr>
          <w:rFonts w:ascii="Trebuchet MS" w:hAnsi="Trebuchet MS"/>
        </w:rPr>
        <w:t xml:space="preserve"> the</w:t>
      </w:r>
      <w:r w:rsidR="00047DC1">
        <w:rPr>
          <w:rFonts w:ascii="Trebuchet MS" w:hAnsi="Trebuchet MS"/>
        </w:rPr>
        <w:t>re</w:t>
      </w:r>
      <w:r w:rsidRPr="0EFE1FBD">
        <w:rPr>
          <w:rFonts w:ascii="Trebuchet MS" w:hAnsi="Trebuchet MS"/>
        </w:rPr>
        <w:t xml:space="preserve"> is NO chance </w:t>
      </w:r>
      <w:r w:rsidR="00551259">
        <w:rPr>
          <w:rFonts w:ascii="Trebuchet MS" w:hAnsi="Trebuchet MS"/>
        </w:rPr>
        <w:t>people</w:t>
      </w:r>
      <w:r w:rsidRPr="0EFE1FBD">
        <w:rPr>
          <w:rFonts w:ascii="Trebuchet MS" w:hAnsi="Trebuchet MS"/>
        </w:rPr>
        <w:t xml:space="preserve"> will receive important health information via the app.</w:t>
      </w:r>
    </w:p>
    <w:p w14:paraId="72B3BDAC" w14:textId="5D87262C" w:rsidR="0EFE1FBD" w:rsidRDefault="0EFE1FBD" w:rsidP="0EFE1FBD">
      <w:pPr>
        <w:jc w:val="both"/>
        <w:rPr>
          <w:rFonts w:ascii="Trebuchet MS" w:hAnsi="Trebuchet MS"/>
          <w:b/>
          <w:bCs/>
        </w:rPr>
      </w:pPr>
    </w:p>
    <w:p w14:paraId="224FB402" w14:textId="31B1B06F" w:rsidR="00237508" w:rsidRDefault="00237508" w:rsidP="2E2BA18E">
      <w:pPr>
        <w:jc w:val="both"/>
        <w:rPr>
          <w:rFonts w:ascii="Trebuchet MS" w:hAnsi="Trebuchet MS"/>
          <w:b/>
          <w:bCs/>
        </w:rPr>
      </w:pPr>
      <w:r>
        <w:rPr>
          <w:rFonts w:ascii="Trebuchet MS" w:hAnsi="Trebuchet MS"/>
          <w:b/>
          <w:bCs/>
        </w:rPr>
        <w:t xml:space="preserve">What if I still have concerns about a </w:t>
      </w:r>
      <w:r w:rsidR="00551259">
        <w:rPr>
          <w:rFonts w:ascii="Trebuchet MS" w:hAnsi="Trebuchet MS"/>
          <w:b/>
          <w:bCs/>
        </w:rPr>
        <w:t xml:space="preserve">person </w:t>
      </w:r>
      <w:r>
        <w:rPr>
          <w:rFonts w:ascii="Trebuchet MS" w:hAnsi="Trebuchet MS"/>
          <w:b/>
          <w:bCs/>
        </w:rPr>
        <w:t xml:space="preserve">viewing their record? </w:t>
      </w:r>
    </w:p>
    <w:p w14:paraId="3A1B0E18" w14:textId="193B0768" w:rsidR="005E7412" w:rsidRDefault="005222F3" w:rsidP="005222F3">
      <w:pPr>
        <w:jc w:val="both"/>
        <w:rPr>
          <w:rFonts w:ascii="Trebuchet MS" w:hAnsi="Trebuchet MS"/>
        </w:rPr>
      </w:pPr>
      <w:r w:rsidRPr="2E2BA18E">
        <w:rPr>
          <w:rFonts w:ascii="Trebuchet MS" w:hAnsi="Trebuchet MS"/>
        </w:rPr>
        <w:t xml:space="preserve">Practices can restrict access to </w:t>
      </w:r>
      <w:r w:rsidR="005C0BB1">
        <w:rPr>
          <w:rFonts w:ascii="Trebuchet MS" w:hAnsi="Trebuchet MS"/>
        </w:rPr>
        <w:t xml:space="preserve">a person’s </w:t>
      </w:r>
      <w:r w:rsidRPr="2E2BA18E">
        <w:rPr>
          <w:rFonts w:ascii="Trebuchet MS" w:hAnsi="Trebuchet MS"/>
        </w:rPr>
        <w:t>information appearing in the app, but this should only be seen as a last resort and links to wider mechanisms for opting out of information sharing for direct care and secondary uses.</w:t>
      </w:r>
    </w:p>
    <w:p w14:paraId="407E73E2" w14:textId="5BB485AB" w:rsidR="00E012AA" w:rsidRDefault="00E012AA" w:rsidP="00C77F9F">
      <w:pPr>
        <w:jc w:val="both"/>
        <w:rPr>
          <w:rFonts w:ascii="Trebuchet MS" w:hAnsi="Trebuchet MS"/>
        </w:rPr>
      </w:pPr>
      <w:r>
        <w:rPr>
          <w:rFonts w:ascii="Trebuchet MS" w:hAnsi="Trebuchet MS"/>
        </w:rPr>
        <w:t>Use of the following codes will restrict</w:t>
      </w:r>
      <w:r w:rsidR="005C0BB1">
        <w:rPr>
          <w:rFonts w:ascii="Trebuchet MS" w:hAnsi="Trebuchet MS"/>
        </w:rPr>
        <w:t xml:space="preserve"> a person’s</w:t>
      </w:r>
      <w:r w:rsidR="00C77F9F" w:rsidRPr="2E2BA18E">
        <w:rPr>
          <w:rFonts w:ascii="Trebuchet MS" w:hAnsi="Trebuchet MS"/>
        </w:rPr>
        <w:t xml:space="preserve"> information sharing for direct care and secondary uses</w:t>
      </w:r>
      <w:r w:rsidR="005C7C3B">
        <w:rPr>
          <w:rFonts w:ascii="Trebuchet MS" w:hAnsi="Trebuchet MS"/>
        </w:rPr>
        <w:t xml:space="preserve"> as per the diagram below.</w:t>
      </w:r>
      <w:r w:rsidR="008E3F74">
        <w:rPr>
          <w:rFonts w:ascii="Trebuchet MS" w:hAnsi="Trebuchet MS"/>
        </w:rPr>
        <w:t xml:space="preserve"> </w:t>
      </w:r>
    </w:p>
    <w:p w14:paraId="3F35DE19" w14:textId="32207179" w:rsidR="008E3F74" w:rsidRDefault="008E3F74" w:rsidP="0EFE1FBD">
      <w:pPr>
        <w:jc w:val="both"/>
        <w:rPr>
          <w:rFonts w:ascii="Trebuchet MS" w:hAnsi="Trebuchet MS"/>
        </w:rPr>
      </w:pPr>
      <w:r w:rsidRPr="0EFE1FBD">
        <w:rPr>
          <w:rFonts w:ascii="Trebuchet MS" w:hAnsi="Trebuchet MS"/>
        </w:rPr>
        <w:t>NB</w:t>
      </w:r>
      <w:r w:rsidR="5C6E5C48" w:rsidRPr="0EFE1FBD">
        <w:rPr>
          <w:rFonts w:ascii="Trebuchet MS" w:hAnsi="Trebuchet MS"/>
        </w:rPr>
        <w:t>:</w:t>
      </w:r>
      <w:r w:rsidRPr="0EFE1FBD">
        <w:rPr>
          <w:rFonts w:ascii="Trebuchet MS" w:hAnsi="Trebuchet MS"/>
        </w:rPr>
        <w:t xml:space="preserve"> </w:t>
      </w:r>
      <w:r w:rsidR="00527DA6" w:rsidRPr="0EFE1FBD">
        <w:rPr>
          <w:rFonts w:ascii="Trebuchet MS" w:hAnsi="Trebuchet MS"/>
        </w:rPr>
        <w:t xml:space="preserve">SNOMED codes </w:t>
      </w:r>
      <w:r w:rsidR="00D15B3D" w:rsidRPr="0EFE1FBD">
        <w:rPr>
          <w:rFonts w:ascii="Trebuchet MS" w:hAnsi="Trebuchet MS" w:cs="Arial"/>
          <w:color w:val="3F525F"/>
        </w:rPr>
        <w:t>1364731000000104</w:t>
      </w:r>
      <w:r w:rsidR="00527DA6" w:rsidRPr="0EFE1FBD">
        <w:rPr>
          <w:rFonts w:ascii="Trebuchet MS" w:hAnsi="Trebuchet MS"/>
        </w:rPr>
        <w:t xml:space="preserve"> </w:t>
      </w:r>
      <w:r w:rsidR="00EB305B" w:rsidRPr="0EFE1FBD">
        <w:rPr>
          <w:rFonts w:ascii="Trebuchet MS" w:hAnsi="Trebuchet MS"/>
        </w:rPr>
        <w:t>does</w:t>
      </w:r>
      <w:r w:rsidR="00527DA6" w:rsidRPr="0EFE1FBD">
        <w:rPr>
          <w:rFonts w:ascii="Trebuchet MS" w:hAnsi="Trebuchet MS"/>
        </w:rPr>
        <w:t xml:space="preserve"> not apply to the GMCR</w:t>
      </w:r>
      <w:r w:rsidR="003C468A" w:rsidRPr="0EFE1FBD">
        <w:rPr>
          <w:rFonts w:ascii="Trebuchet MS" w:hAnsi="Trebuchet MS"/>
        </w:rPr>
        <w:t>.</w:t>
      </w:r>
    </w:p>
    <w:p w14:paraId="1835E2B8" w14:textId="6A092325" w:rsidR="005C7C3B" w:rsidRDefault="00852B14" w:rsidP="003C468A">
      <w:pPr>
        <w:spacing w:after="240"/>
        <w:jc w:val="both"/>
        <w:rPr>
          <w:rFonts w:ascii="Trebuchet MS" w:hAnsi="Trebuchet MS"/>
        </w:rPr>
      </w:pPr>
      <w:r>
        <w:rPr>
          <w:rFonts w:ascii="Trebuchet MS" w:hAnsi="Trebuchet MS"/>
        </w:rPr>
        <w:t>More information about</w:t>
      </w:r>
      <w:r w:rsidR="005C7C3B" w:rsidRPr="00A654B4">
        <w:rPr>
          <w:rFonts w:ascii="Trebuchet MS" w:hAnsi="Trebuchet MS"/>
        </w:rPr>
        <w:t xml:space="preserve"> opt-out codes for information sharing is available here: </w:t>
      </w:r>
      <w:hyperlink r:id="rId15">
        <w:r w:rsidR="005C7C3B" w:rsidRPr="003C468A">
          <w:rPr>
            <w:rStyle w:val="Hyperlink"/>
            <w:rFonts w:ascii="Trebuchet MS" w:hAnsi="Trebuchet MS"/>
          </w:rPr>
          <w:t>https://healthinnovationmanchester.com/phr</w:t>
        </w:r>
      </w:hyperlink>
      <w:r w:rsidR="005C7C3B" w:rsidRPr="00A654B4">
        <w:rPr>
          <w:rFonts w:ascii="Trebuchet MS" w:hAnsi="Trebuchet MS"/>
        </w:rPr>
        <w:t>.</w:t>
      </w:r>
    </w:p>
    <w:p w14:paraId="0C223817" w14:textId="0EEC5C92" w:rsidR="009E7723" w:rsidRPr="00A654B4" w:rsidRDefault="009E7723" w:rsidP="00A654B4">
      <w:pPr>
        <w:spacing w:after="240"/>
        <w:jc w:val="both"/>
        <w:rPr>
          <w:rFonts w:ascii="Trebuchet MS" w:eastAsia="Trebuchet MS" w:hAnsi="Trebuchet MS" w:cs="Trebuchet MS"/>
        </w:rPr>
      </w:pPr>
      <w:r w:rsidRPr="00A654B4">
        <w:rPr>
          <w:rFonts w:ascii="Trebuchet MS" w:eastAsia="Trebuchet MS" w:hAnsi="Trebuchet MS" w:cs="Trebuchet MS"/>
        </w:rPr>
        <w:t>Codes: -</w:t>
      </w:r>
    </w:p>
    <w:p w14:paraId="3210A034" w14:textId="77777777" w:rsidR="00E012AA" w:rsidRPr="00A654B4" w:rsidRDefault="00E012AA" w:rsidP="00A654B4">
      <w:pPr>
        <w:spacing w:line="256" w:lineRule="auto"/>
        <w:ind w:left="720" w:right="43"/>
        <w:rPr>
          <w:rFonts w:ascii="Trebuchet MS" w:eastAsia="Trebuchet MS" w:hAnsi="Trebuchet MS" w:cs="Trebuchet MS"/>
          <w:kern w:val="24"/>
        </w:rPr>
      </w:pPr>
      <w:r w:rsidRPr="00A654B4">
        <w:rPr>
          <w:rFonts w:ascii="Trebuchet MS" w:eastAsia="Trebuchet MS" w:hAnsi="Trebuchet MS" w:cs="Trebuchet MS"/>
        </w:rPr>
        <w:t>93C1. - Refused consent for upload to local shared electronic record</w:t>
      </w:r>
    </w:p>
    <w:p w14:paraId="76043AAE" w14:textId="77777777" w:rsidR="00E012AA" w:rsidRPr="00A654B4" w:rsidRDefault="00E012AA" w:rsidP="00A654B4">
      <w:pPr>
        <w:spacing w:line="256" w:lineRule="auto"/>
        <w:ind w:left="720" w:right="43"/>
        <w:rPr>
          <w:rFonts w:ascii="Trebuchet MS" w:eastAsia="Trebuchet MS" w:hAnsi="Trebuchet MS" w:cs="Trebuchet MS"/>
          <w:kern w:val="24"/>
        </w:rPr>
      </w:pPr>
      <w:proofErr w:type="spellStart"/>
      <w:r w:rsidRPr="00A654B4">
        <w:rPr>
          <w:rFonts w:ascii="Trebuchet MS" w:eastAsia="Trebuchet MS" w:hAnsi="Trebuchet MS" w:cs="Trebuchet MS"/>
        </w:rPr>
        <w:t>XaKRw</w:t>
      </w:r>
      <w:proofErr w:type="spellEnd"/>
      <w:r w:rsidRPr="00A654B4">
        <w:rPr>
          <w:rFonts w:ascii="Trebuchet MS" w:eastAsia="Trebuchet MS" w:hAnsi="Trebuchet MS" w:cs="Trebuchet MS"/>
        </w:rPr>
        <w:t xml:space="preserve"> - Refused consent for upload to local shared electronic record.</w:t>
      </w:r>
    </w:p>
    <w:p w14:paraId="035AE1A8" w14:textId="39AF176A" w:rsidR="00E012AA" w:rsidRPr="00A654B4" w:rsidRDefault="00E012AA" w:rsidP="00A654B4">
      <w:pPr>
        <w:spacing w:line="256" w:lineRule="auto"/>
        <w:ind w:left="720" w:right="43"/>
        <w:rPr>
          <w:rFonts w:ascii="Trebuchet MS" w:eastAsia="Trebuchet MS" w:hAnsi="Trebuchet MS" w:cs="Trebuchet MS"/>
          <w:kern w:val="24"/>
        </w:rPr>
      </w:pPr>
      <w:r w:rsidRPr="00A654B4">
        <w:rPr>
          <w:rFonts w:ascii="Trebuchet MS" w:eastAsia="Trebuchet MS" w:hAnsi="Trebuchet MS" w:cs="Trebuchet MS"/>
        </w:rPr>
        <w:t>416409005 - Refused consent for upload to local shared electronic record (finding)</w:t>
      </w:r>
    </w:p>
    <w:p w14:paraId="55CCA919" w14:textId="15A6C3DF" w:rsidR="00E012AA" w:rsidRDefault="005C7C3B" w:rsidP="005222F3">
      <w:pPr>
        <w:jc w:val="both"/>
        <w:rPr>
          <w:rFonts w:ascii="Trebuchet MS" w:hAnsi="Trebuchet MS"/>
        </w:rPr>
      </w:pPr>
      <w:r w:rsidRPr="005C7C3B">
        <w:rPr>
          <w:rFonts w:ascii="Trebuchet MS" w:hAnsi="Trebuchet MS"/>
          <w:noProof/>
        </w:rPr>
        <w:lastRenderedPageBreak/>
        <w:drawing>
          <wp:inline distT="0" distB="0" distL="0" distR="0" wp14:anchorId="39B4ECDF" wp14:editId="780954D9">
            <wp:extent cx="6434245" cy="3619180"/>
            <wp:effectExtent l="0" t="0" r="5080" b="635"/>
            <wp:docPr id="890851947" name="Picture 8908519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0851947" name=""/>
                    <pic:cNvPicPr/>
                  </pic:nvPicPr>
                  <pic:blipFill>
                    <a:blip r:embed="rId16"/>
                    <a:stretch>
                      <a:fillRect/>
                    </a:stretch>
                  </pic:blipFill>
                  <pic:spPr>
                    <a:xfrm>
                      <a:off x="0" y="0"/>
                      <a:ext cx="6457999" cy="3632541"/>
                    </a:xfrm>
                    <a:prstGeom prst="rect">
                      <a:avLst/>
                    </a:prstGeom>
                  </pic:spPr>
                </pic:pic>
              </a:graphicData>
            </a:graphic>
          </wp:inline>
        </w:drawing>
      </w:r>
    </w:p>
    <w:p w14:paraId="365CC9E2" w14:textId="77777777" w:rsidR="00E012AA" w:rsidRDefault="00E012AA" w:rsidP="2E2BA18E">
      <w:pPr>
        <w:jc w:val="both"/>
        <w:rPr>
          <w:rFonts w:ascii="Trebuchet MS" w:hAnsi="Trebuchet MS"/>
          <w:b/>
          <w:bCs/>
        </w:rPr>
      </w:pPr>
    </w:p>
    <w:p w14:paraId="441C0F67" w14:textId="75FEA797" w:rsidR="000A39E8" w:rsidRDefault="000A39E8" w:rsidP="2E2BA18E">
      <w:pPr>
        <w:rPr>
          <w:rFonts w:ascii="Trebuchet MS" w:hAnsi="Trebuchet MS"/>
        </w:rPr>
      </w:pPr>
    </w:p>
    <w:sectPr w:rsidR="000A39E8" w:rsidSect="005438CD">
      <w:footerReference w:type="default" r:id="rId17"/>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B4D089" w14:textId="77777777" w:rsidR="00241CD4" w:rsidRDefault="00241CD4" w:rsidP="002527DC">
      <w:pPr>
        <w:spacing w:after="0" w:line="240" w:lineRule="auto"/>
      </w:pPr>
      <w:r>
        <w:separator/>
      </w:r>
    </w:p>
  </w:endnote>
  <w:endnote w:type="continuationSeparator" w:id="0">
    <w:p w14:paraId="568009E4" w14:textId="77777777" w:rsidR="00241CD4" w:rsidRDefault="00241CD4" w:rsidP="002527DC">
      <w:pPr>
        <w:spacing w:after="0" w:line="240" w:lineRule="auto"/>
      </w:pPr>
      <w:r>
        <w:continuationSeparator/>
      </w:r>
    </w:p>
  </w:endnote>
  <w:endnote w:type="continuationNotice" w:id="1">
    <w:p w14:paraId="1FE7A0CF" w14:textId="77777777" w:rsidR="00241CD4" w:rsidRDefault="00241CD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ystem-ui">
    <w:altName w:val="Cambria"/>
    <w:panose1 w:val="00000000000000000000"/>
    <w:charset w:val="00"/>
    <w:family w:val="roman"/>
    <w:notTrueType/>
    <w:pitch w:val="default"/>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4B352" w14:textId="4260B7DF" w:rsidR="002527DC" w:rsidRPr="001C58E8" w:rsidRDefault="002527DC" w:rsidP="001C58E8">
    <w:pPr>
      <w:pStyle w:val="Footer"/>
    </w:pPr>
    <w:r w:rsidRPr="001C58E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54D23B" w14:textId="77777777" w:rsidR="00241CD4" w:rsidRDefault="00241CD4" w:rsidP="002527DC">
      <w:pPr>
        <w:spacing w:after="0" w:line="240" w:lineRule="auto"/>
      </w:pPr>
      <w:r>
        <w:separator/>
      </w:r>
    </w:p>
  </w:footnote>
  <w:footnote w:type="continuationSeparator" w:id="0">
    <w:p w14:paraId="7ADFFA4F" w14:textId="77777777" w:rsidR="00241CD4" w:rsidRDefault="00241CD4" w:rsidP="002527DC">
      <w:pPr>
        <w:spacing w:after="0" w:line="240" w:lineRule="auto"/>
      </w:pPr>
      <w:r>
        <w:continuationSeparator/>
      </w:r>
    </w:p>
  </w:footnote>
  <w:footnote w:type="continuationNotice" w:id="1">
    <w:p w14:paraId="7DB5AF94" w14:textId="77777777" w:rsidR="00241CD4" w:rsidRDefault="00241CD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F2DBE"/>
    <w:multiLevelType w:val="hybridMultilevel"/>
    <w:tmpl w:val="FEBC0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BD5265"/>
    <w:multiLevelType w:val="hybridMultilevel"/>
    <w:tmpl w:val="FAF8B2C6"/>
    <w:lvl w:ilvl="0" w:tplc="1D2ED8E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4444E6"/>
    <w:multiLevelType w:val="hybridMultilevel"/>
    <w:tmpl w:val="C318E66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6365A34"/>
    <w:multiLevelType w:val="hybridMultilevel"/>
    <w:tmpl w:val="A3045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0078DC"/>
    <w:multiLevelType w:val="hybridMultilevel"/>
    <w:tmpl w:val="E8A23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0F17A0"/>
    <w:multiLevelType w:val="hybridMultilevel"/>
    <w:tmpl w:val="11ECDB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5F2634"/>
    <w:multiLevelType w:val="hybridMultilevel"/>
    <w:tmpl w:val="9B06A1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A21FD6"/>
    <w:multiLevelType w:val="hybridMultilevel"/>
    <w:tmpl w:val="97785302"/>
    <w:lvl w:ilvl="0" w:tplc="40EC2AB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BE36EB4"/>
    <w:multiLevelType w:val="hybridMultilevel"/>
    <w:tmpl w:val="5C8846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40327DC"/>
    <w:multiLevelType w:val="hybridMultilevel"/>
    <w:tmpl w:val="DC9AC032"/>
    <w:lvl w:ilvl="0" w:tplc="DD0E09C6">
      <w:start w:val="1"/>
      <w:numFmt w:val="bullet"/>
      <w:lvlText w:val="•"/>
      <w:lvlJc w:val="left"/>
      <w:pPr>
        <w:tabs>
          <w:tab w:val="num" w:pos="720"/>
        </w:tabs>
        <w:ind w:left="720" w:hanging="360"/>
      </w:pPr>
      <w:rPr>
        <w:rFonts w:ascii="Arial" w:hAnsi="Arial" w:hint="default"/>
      </w:rPr>
    </w:lvl>
    <w:lvl w:ilvl="1" w:tplc="630E9DD0" w:tentative="1">
      <w:start w:val="1"/>
      <w:numFmt w:val="bullet"/>
      <w:lvlText w:val="•"/>
      <w:lvlJc w:val="left"/>
      <w:pPr>
        <w:tabs>
          <w:tab w:val="num" w:pos="1440"/>
        </w:tabs>
        <w:ind w:left="1440" w:hanging="360"/>
      </w:pPr>
      <w:rPr>
        <w:rFonts w:ascii="Arial" w:hAnsi="Arial" w:hint="default"/>
      </w:rPr>
    </w:lvl>
    <w:lvl w:ilvl="2" w:tplc="A98A9A8C" w:tentative="1">
      <w:start w:val="1"/>
      <w:numFmt w:val="bullet"/>
      <w:lvlText w:val="•"/>
      <w:lvlJc w:val="left"/>
      <w:pPr>
        <w:tabs>
          <w:tab w:val="num" w:pos="2160"/>
        </w:tabs>
        <w:ind w:left="2160" w:hanging="360"/>
      </w:pPr>
      <w:rPr>
        <w:rFonts w:ascii="Arial" w:hAnsi="Arial" w:hint="default"/>
      </w:rPr>
    </w:lvl>
    <w:lvl w:ilvl="3" w:tplc="5A7476C0" w:tentative="1">
      <w:start w:val="1"/>
      <w:numFmt w:val="bullet"/>
      <w:lvlText w:val="•"/>
      <w:lvlJc w:val="left"/>
      <w:pPr>
        <w:tabs>
          <w:tab w:val="num" w:pos="2880"/>
        </w:tabs>
        <w:ind w:left="2880" w:hanging="360"/>
      </w:pPr>
      <w:rPr>
        <w:rFonts w:ascii="Arial" w:hAnsi="Arial" w:hint="default"/>
      </w:rPr>
    </w:lvl>
    <w:lvl w:ilvl="4" w:tplc="42B693A6" w:tentative="1">
      <w:start w:val="1"/>
      <w:numFmt w:val="bullet"/>
      <w:lvlText w:val="•"/>
      <w:lvlJc w:val="left"/>
      <w:pPr>
        <w:tabs>
          <w:tab w:val="num" w:pos="3600"/>
        </w:tabs>
        <w:ind w:left="3600" w:hanging="360"/>
      </w:pPr>
      <w:rPr>
        <w:rFonts w:ascii="Arial" w:hAnsi="Arial" w:hint="default"/>
      </w:rPr>
    </w:lvl>
    <w:lvl w:ilvl="5" w:tplc="C1CE883A" w:tentative="1">
      <w:start w:val="1"/>
      <w:numFmt w:val="bullet"/>
      <w:lvlText w:val="•"/>
      <w:lvlJc w:val="left"/>
      <w:pPr>
        <w:tabs>
          <w:tab w:val="num" w:pos="4320"/>
        </w:tabs>
        <w:ind w:left="4320" w:hanging="360"/>
      </w:pPr>
      <w:rPr>
        <w:rFonts w:ascii="Arial" w:hAnsi="Arial" w:hint="default"/>
      </w:rPr>
    </w:lvl>
    <w:lvl w:ilvl="6" w:tplc="7BE0A592" w:tentative="1">
      <w:start w:val="1"/>
      <w:numFmt w:val="bullet"/>
      <w:lvlText w:val="•"/>
      <w:lvlJc w:val="left"/>
      <w:pPr>
        <w:tabs>
          <w:tab w:val="num" w:pos="5040"/>
        </w:tabs>
        <w:ind w:left="5040" w:hanging="360"/>
      </w:pPr>
      <w:rPr>
        <w:rFonts w:ascii="Arial" w:hAnsi="Arial" w:hint="default"/>
      </w:rPr>
    </w:lvl>
    <w:lvl w:ilvl="7" w:tplc="60FE5B40" w:tentative="1">
      <w:start w:val="1"/>
      <w:numFmt w:val="bullet"/>
      <w:lvlText w:val="•"/>
      <w:lvlJc w:val="left"/>
      <w:pPr>
        <w:tabs>
          <w:tab w:val="num" w:pos="5760"/>
        </w:tabs>
        <w:ind w:left="5760" w:hanging="360"/>
      </w:pPr>
      <w:rPr>
        <w:rFonts w:ascii="Arial" w:hAnsi="Arial" w:hint="default"/>
      </w:rPr>
    </w:lvl>
    <w:lvl w:ilvl="8" w:tplc="36C48CE0"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346011F2"/>
    <w:multiLevelType w:val="hybridMultilevel"/>
    <w:tmpl w:val="2FF892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34EE544E"/>
    <w:multiLevelType w:val="multilevel"/>
    <w:tmpl w:val="DCB23D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CD31F5A"/>
    <w:multiLevelType w:val="hybridMultilevel"/>
    <w:tmpl w:val="E070BF9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3F9E5BAF"/>
    <w:multiLevelType w:val="hybridMultilevel"/>
    <w:tmpl w:val="808CDDF4"/>
    <w:lvl w:ilvl="0" w:tplc="97227AC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0E431D8"/>
    <w:multiLevelType w:val="hybridMultilevel"/>
    <w:tmpl w:val="BC7A1E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38D2E5A"/>
    <w:multiLevelType w:val="multilevel"/>
    <w:tmpl w:val="E0A01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4425D10"/>
    <w:multiLevelType w:val="hybridMultilevel"/>
    <w:tmpl w:val="E0769784"/>
    <w:lvl w:ilvl="0" w:tplc="2B221224">
      <w:start w:val="2"/>
      <w:numFmt w:val="bullet"/>
      <w:lvlText w:val="•"/>
      <w:lvlJc w:val="left"/>
      <w:pPr>
        <w:ind w:left="644" w:hanging="360"/>
      </w:pPr>
      <w:rPr>
        <w:rFonts w:ascii="Trebuchet MS" w:eastAsiaTheme="minorHAnsi" w:hAnsi="Trebuchet MS" w:cstheme="minorBidi"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7" w15:restartNumberingAfterBreak="0">
    <w:nsid w:val="4467CC77"/>
    <w:multiLevelType w:val="hybridMultilevel"/>
    <w:tmpl w:val="FFFFFFFF"/>
    <w:lvl w:ilvl="0" w:tplc="72627762">
      <w:start w:val="1"/>
      <w:numFmt w:val="bullet"/>
      <w:lvlText w:val=""/>
      <w:lvlJc w:val="left"/>
      <w:pPr>
        <w:ind w:left="720" w:hanging="360"/>
      </w:pPr>
      <w:rPr>
        <w:rFonts w:ascii="Symbol" w:hAnsi="Symbol" w:hint="default"/>
      </w:rPr>
    </w:lvl>
    <w:lvl w:ilvl="1" w:tplc="6C686DE2">
      <w:start w:val="1"/>
      <w:numFmt w:val="bullet"/>
      <w:lvlText w:val="o"/>
      <w:lvlJc w:val="left"/>
      <w:pPr>
        <w:ind w:left="1440" w:hanging="360"/>
      </w:pPr>
      <w:rPr>
        <w:rFonts w:ascii="Courier New" w:hAnsi="Courier New" w:hint="default"/>
      </w:rPr>
    </w:lvl>
    <w:lvl w:ilvl="2" w:tplc="EA788B20">
      <w:start w:val="1"/>
      <w:numFmt w:val="bullet"/>
      <w:lvlText w:val=""/>
      <w:lvlJc w:val="left"/>
      <w:pPr>
        <w:ind w:left="2160" w:hanging="360"/>
      </w:pPr>
      <w:rPr>
        <w:rFonts w:ascii="Wingdings" w:hAnsi="Wingdings" w:hint="default"/>
      </w:rPr>
    </w:lvl>
    <w:lvl w:ilvl="3" w:tplc="F500B470">
      <w:start w:val="1"/>
      <w:numFmt w:val="bullet"/>
      <w:lvlText w:val=""/>
      <w:lvlJc w:val="left"/>
      <w:pPr>
        <w:ind w:left="2880" w:hanging="360"/>
      </w:pPr>
      <w:rPr>
        <w:rFonts w:ascii="Symbol" w:hAnsi="Symbol" w:hint="default"/>
      </w:rPr>
    </w:lvl>
    <w:lvl w:ilvl="4" w:tplc="DA14C078">
      <w:start w:val="1"/>
      <w:numFmt w:val="bullet"/>
      <w:lvlText w:val="o"/>
      <w:lvlJc w:val="left"/>
      <w:pPr>
        <w:ind w:left="3600" w:hanging="360"/>
      </w:pPr>
      <w:rPr>
        <w:rFonts w:ascii="Courier New" w:hAnsi="Courier New" w:hint="default"/>
      </w:rPr>
    </w:lvl>
    <w:lvl w:ilvl="5" w:tplc="35AA02BA">
      <w:start w:val="1"/>
      <w:numFmt w:val="bullet"/>
      <w:lvlText w:val=""/>
      <w:lvlJc w:val="left"/>
      <w:pPr>
        <w:ind w:left="4320" w:hanging="360"/>
      </w:pPr>
      <w:rPr>
        <w:rFonts w:ascii="Wingdings" w:hAnsi="Wingdings" w:hint="default"/>
      </w:rPr>
    </w:lvl>
    <w:lvl w:ilvl="6" w:tplc="D3A06120">
      <w:start w:val="1"/>
      <w:numFmt w:val="bullet"/>
      <w:lvlText w:val=""/>
      <w:lvlJc w:val="left"/>
      <w:pPr>
        <w:ind w:left="5040" w:hanging="360"/>
      </w:pPr>
      <w:rPr>
        <w:rFonts w:ascii="Symbol" w:hAnsi="Symbol" w:hint="default"/>
      </w:rPr>
    </w:lvl>
    <w:lvl w:ilvl="7" w:tplc="84506E0A">
      <w:start w:val="1"/>
      <w:numFmt w:val="bullet"/>
      <w:lvlText w:val="o"/>
      <w:lvlJc w:val="left"/>
      <w:pPr>
        <w:ind w:left="5760" w:hanging="360"/>
      </w:pPr>
      <w:rPr>
        <w:rFonts w:ascii="Courier New" w:hAnsi="Courier New" w:hint="default"/>
      </w:rPr>
    </w:lvl>
    <w:lvl w:ilvl="8" w:tplc="F4DAE44E">
      <w:start w:val="1"/>
      <w:numFmt w:val="bullet"/>
      <w:lvlText w:val=""/>
      <w:lvlJc w:val="left"/>
      <w:pPr>
        <w:ind w:left="6480" w:hanging="360"/>
      </w:pPr>
      <w:rPr>
        <w:rFonts w:ascii="Wingdings" w:hAnsi="Wingdings" w:hint="default"/>
      </w:rPr>
    </w:lvl>
  </w:abstractNum>
  <w:abstractNum w:abstractNumId="18" w15:restartNumberingAfterBreak="0">
    <w:nsid w:val="469874E1"/>
    <w:multiLevelType w:val="multilevel"/>
    <w:tmpl w:val="42262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76362C9"/>
    <w:multiLevelType w:val="hybridMultilevel"/>
    <w:tmpl w:val="BF8838F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C8A14BC"/>
    <w:multiLevelType w:val="hybridMultilevel"/>
    <w:tmpl w:val="3B3E1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81B5A8F"/>
    <w:multiLevelType w:val="hybridMultilevel"/>
    <w:tmpl w:val="FDCAE710"/>
    <w:lvl w:ilvl="0" w:tplc="724E867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8587E3D"/>
    <w:multiLevelType w:val="multilevel"/>
    <w:tmpl w:val="57BE99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AB81B84"/>
    <w:multiLevelType w:val="hybridMultilevel"/>
    <w:tmpl w:val="A102394C"/>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5E687930"/>
    <w:multiLevelType w:val="hybridMultilevel"/>
    <w:tmpl w:val="E9E0E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1E25C4A"/>
    <w:multiLevelType w:val="hybridMultilevel"/>
    <w:tmpl w:val="C318E6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7C120C5"/>
    <w:multiLevelType w:val="hybridMultilevel"/>
    <w:tmpl w:val="72EC6456"/>
    <w:lvl w:ilvl="0" w:tplc="563A846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AD95F8D"/>
    <w:multiLevelType w:val="multilevel"/>
    <w:tmpl w:val="FA1EE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B59015F"/>
    <w:multiLevelType w:val="hybridMultilevel"/>
    <w:tmpl w:val="AECC3B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C78014A"/>
    <w:multiLevelType w:val="hybridMultilevel"/>
    <w:tmpl w:val="40DED0B4"/>
    <w:lvl w:ilvl="0" w:tplc="B396220A">
      <w:numFmt w:val="bullet"/>
      <w:lvlText w:val=""/>
      <w:lvlJc w:val="left"/>
      <w:pPr>
        <w:ind w:left="1080" w:hanging="360"/>
      </w:pPr>
      <w:rPr>
        <w:rFonts w:ascii="Symbol" w:eastAsiaTheme="minorHAnsi"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6F1B3718"/>
    <w:multiLevelType w:val="hybridMultilevel"/>
    <w:tmpl w:val="9ABEDD3E"/>
    <w:lvl w:ilvl="0" w:tplc="2B221224">
      <w:start w:val="2"/>
      <w:numFmt w:val="bullet"/>
      <w:lvlText w:val="•"/>
      <w:lvlJc w:val="left"/>
      <w:pPr>
        <w:ind w:left="720" w:hanging="360"/>
      </w:pPr>
      <w:rPr>
        <w:rFonts w:ascii="Trebuchet MS" w:eastAsiaTheme="minorHAnsi"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2707A01"/>
    <w:multiLevelType w:val="hybridMultilevel"/>
    <w:tmpl w:val="7F7E8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3874643"/>
    <w:multiLevelType w:val="hybridMultilevel"/>
    <w:tmpl w:val="392CAA84"/>
    <w:lvl w:ilvl="0" w:tplc="2B221224">
      <w:start w:val="2"/>
      <w:numFmt w:val="bullet"/>
      <w:lvlText w:val="•"/>
      <w:lvlJc w:val="left"/>
      <w:pPr>
        <w:ind w:left="720" w:hanging="360"/>
      </w:pPr>
      <w:rPr>
        <w:rFonts w:ascii="Trebuchet MS" w:eastAsiaTheme="minorHAnsi"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5730915"/>
    <w:multiLevelType w:val="hybridMultilevel"/>
    <w:tmpl w:val="41ACEB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6501BE9"/>
    <w:multiLevelType w:val="hybridMultilevel"/>
    <w:tmpl w:val="CF2C46AE"/>
    <w:lvl w:ilvl="0" w:tplc="0E4E053C">
      <w:start w:val="1"/>
      <w:numFmt w:val="bullet"/>
      <w:lvlText w:val="•"/>
      <w:lvlJc w:val="left"/>
      <w:pPr>
        <w:tabs>
          <w:tab w:val="num" w:pos="720"/>
        </w:tabs>
        <w:ind w:left="720" w:hanging="360"/>
      </w:pPr>
      <w:rPr>
        <w:rFonts w:ascii="Arial" w:hAnsi="Arial" w:hint="default"/>
      </w:rPr>
    </w:lvl>
    <w:lvl w:ilvl="1" w:tplc="14CACBBA" w:tentative="1">
      <w:start w:val="1"/>
      <w:numFmt w:val="bullet"/>
      <w:lvlText w:val="•"/>
      <w:lvlJc w:val="left"/>
      <w:pPr>
        <w:tabs>
          <w:tab w:val="num" w:pos="1440"/>
        </w:tabs>
        <w:ind w:left="1440" w:hanging="360"/>
      </w:pPr>
      <w:rPr>
        <w:rFonts w:ascii="Arial" w:hAnsi="Arial" w:hint="default"/>
      </w:rPr>
    </w:lvl>
    <w:lvl w:ilvl="2" w:tplc="2DE4C832" w:tentative="1">
      <w:start w:val="1"/>
      <w:numFmt w:val="bullet"/>
      <w:lvlText w:val="•"/>
      <w:lvlJc w:val="left"/>
      <w:pPr>
        <w:tabs>
          <w:tab w:val="num" w:pos="2160"/>
        </w:tabs>
        <w:ind w:left="2160" w:hanging="360"/>
      </w:pPr>
      <w:rPr>
        <w:rFonts w:ascii="Arial" w:hAnsi="Arial" w:hint="default"/>
      </w:rPr>
    </w:lvl>
    <w:lvl w:ilvl="3" w:tplc="A4721E8C" w:tentative="1">
      <w:start w:val="1"/>
      <w:numFmt w:val="bullet"/>
      <w:lvlText w:val="•"/>
      <w:lvlJc w:val="left"/>
      <w:pPr>
        <w:tabs>
          <w:tab w:val="num" w:pos="2880"/>
        </w:tabs>
        <w:ind w:left="2880" w:hanging="360"/>
      </w:pPr>
      <w:rPr>
        <w:rFonts w:ascii="Arial" w:hAnsi="Arial" w:hint="default"/>
      </w:rPr>
    </w:lvl>
    <w:lvl w:ilvl="4" w:tplc="581A656A" w:tentative="1">
      <w:start w:val="1"/>
      <w:numFmt w:val="bullet"/>
      <w:lvlText w:val="•"/>
      <w:lvlJc w:val="left"/>
      <w:pPr>
        <w:tabs>
          <w:tab w:val="num" w:pos="3600"/>
        </w:tabs>
        <w:ind w:left="3600" w:hanging="360"/>
      </w:pPr>
      <w:rPr>
        <w:rFonts w:ascii="Arial" w:hAnsi="Arial" w:hint="default"/>
      </w:rPr>
    </w:lvl>
    <w:lvl w:ilvl="5" w:tplc="2D208E10" w:tentative="1">
      <w:start w:val="1"/>
      <w:numFmt w:val="bullet"/>
      <w:lvlText w:val="•"/>
      <w:lvlJc w:val="left"/>
      <w:pPr>
        <w:tabs>
          <w:tab w:val="num" w:pos="4320"/>
        </w:tabs>
        <w:ind w:left="4320" w:hanging="360"/>
      </w:pPr>
      <w:rPr>
        <w:rFonts w:ascii="Arial" w:hAnsi="Arial" w:hint="default"/>
      </w:rPr>
    </w:lvl>
    <w:lvl w:ilvl="6" w:tplc="99D403F4" w:tentative="1">
      <w:start w:val="1"/>
      <w:numFmt w:val="bullet"/>
      <w:lvlText w:val="•"/>
      <w:lvlJc w:val="left"/>
      <w:pPr>
        <w:tabs>
          <w:tab w:val="num" w:pos="5040"/>
        </w:tabs>
        <w:ind w:left="5040" w:hanging="360"/>
      </w:pPr>
      <w:rPr>
        <w:rFonts w:ascii="Arial" w:hAnsi="Arial" w:hint="default"/>
      </w:rPr>
    </w:lvl>
    <w:lvl w:ilvl="7" w:tplc="2432D740" w:tentative="1">
      <w:start w:val="1"/>
      <w:numFmt w:val="bullet"/>
      <w:lvlText w:val="•"/>
      <w:lvlJc w:val="left"/>
      <w:pPr>
        <w:tabs>
          <w:tab w:val="num" w:pos="5760"/>
        </w:tabs>
        <w:ind w:left="5760" w:hanging="360"/>
      </w:pPr>
      <w:rPr>
        <w:rFonts w:ascii="Arial" w:hAnsi="Arial" w:hint="default"/>
      </w:rPr>
    </w:lvl>
    <w:lvl w:ilvl="8" w:tplc="51D4BE1A"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7E402516"/>
    <w:multiLevelType w:val="hybridMultilevel"/>
    <w:tmpl w:val="160C1476"/>
    <w:lvl w:ilvl="0" w:tplc="B414DB0A">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21793831">
    <w:abstractNumId w:val="17"/>
  </w:num>
  <w:num w:numId="2" w16cid:durableId="1974828103">
    <w:abstractNumId w:val="23"/>
  </w:num>
  <w:num w:numId="3" w16cid:durableId="687946786">
    <w:abstractNumId w:val="28"/>
  </w:num>
  <w:num w:numId="4" w16cid:durableId="2021664898">
    <w:abstractNumId w:val="12"/>
  </w:num>
  <w:num w:numId="5" w16cid:durableId="1054811940">
    <w:abstractNumId w:val="19"/>
  </w:num>
  <w:num w:numId="6" w16cid:durableId="1920410212">
    <w:abstractNumId w:val="33"/>
  </w:num>
  <w:num w:numId="7" w16cid:durableId="1327516629">
    <w:abstractNumId w:val="5"/>
  </w:num>
  <w:num w:numId="8" w16cid:durableId="1539048252">
    <w:abstractNumId w:val="4"/>
  </w:num>
  <w:num w:numId="9" w16cid:durableId="1044410021">
    <w:abstractNumId w:val="24"/>
  </w:num>
  <w:num w:numId="10" w16cid:durableId="1645547995">
    <w:abstractNumId w:val="22"/>
  </w:num>
  <w:num w:numId="11" w16cid:durableId="1986812018">
    <w:abstractNumId w:val="3"/>
  </w:num>
  <w:num w:numId="12" w16cid:durableId="988677774">
    <w:abstractNumId w:val="31"/>
  </w:num>
  <w:num w:numId="13" w16cid:durableId="1080174474">
    <w:abstractNumId w:val="25"/>
  </w:num>
  <w:num w:numId="14" w16cid:durableId="1856647024">
    <w:abstractNumId w:val="15"/>
  </w:num>
  <w:num w:numId="15" w16cid:durableId="1590624453">
    <w:abstractNumId w:val="2"/>
  </w:num>
  <w:num w:numId="16" w16cid:durableId="224724511">
    <w:abstractNumId w:val="32"/>
  </w:num>
  <w:num w:numId="17" w16cid:durableId="1892956024">
    <w:abstractNumId w:val="16"/>
  </w:num>
  <w:num w:numId="18" w16cid:durableId="159732654">
    <w:abstractNumId w:val="30"/>
  </w:num>
  <w:num w:numId="19" w16cid:durableId="1674411376">
    <w:abstractNumId w:val="27"/>
  </w:num>
  <w:num w:numId="20" w16cid:durableId="404112496">
    <w:abstractNumId w:val="18"/>
  </w:num>
  <w:num w:numId="21" w16cid:durableId="491799325">
    <w:abstractNumId w:val="10"/>
  </w:num>
  <w:num w:numId="22" w16cid:durableId="1971085148">
    <w:abstractNumId w:val="6"/>
  </w:num>
  <w:num w:numId="23" w16cid:durableId="1878279257">
    <w:abstractNumId w:val="11"/>
  </w:num>
  <w:num w:numId="24" w16cid:durableId="1670671708">
    <w:abstractNumId w:val="13"/>
  </w:num>
  <w:num w:numId="25" w16cid:durableId="549612708">
    <w:abstractNumId w:val="1"/>
  </w:num>
  <w:num w:numId="26" w16cid:durableId="1999535359">
    <w:abstractNumId w:val="7"/>
  </w:num>
  <w:num w:numId="27" w16cid:durableId="787772531">
    <w:abstractNumId w:val="21"/>
  </w:num>
  <w:num w:numId="28" w16cid:durableId="545456816">
    <w:abstractNumId w:val="29"/>
  </w:num>
  <w:num w:numId="29" w16cid:durableId="2044011089">
    <w:abstractNumId w:val="26"/>
  </w:num>
  <w:num w:numId="30" w16cid:durableId="1466776129">
    <w:abstractNumId w:val="35"/>
  </w:num>
  <w:num w:numId="31" w16cid:durableId="1931543180">
    <w:abstractNumId w:val="9"/>
  </w:num>
  <w:num w:numId="32" w16cid:durableId="1219170768">
    <w:abstractNumId w:val="34"/>
  </w:num>
  <w:num w:numId="33" w16cid:durableId="1849247626">
    <w:abstractNumId w:val="14"/>
  </w:num>
  <w:num w:numId="34" w16cid:durableId="2015452394">
    <w:abstractNumId w:val="20"/>
  </w:num>
  <w:num w:numId="35" w16cid:durableId="1696270470">
    <w:abstractNumId w:val="8"/>
  </w:num>
  <w:num w:numId="36" w16cid:durableId="1711895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CB9"/>
    <w:rsid w:val="00004CB9"/>
    <w:rsid w:val="000278E9"/>
    <w:rsid w:val="0003040D"/>
    <w:rsid w:val="000305EC"/>
    <w:rsid w:val="00030E29"/>
    <w:rsid w:val="00034531"/>
    <w:rsid w:val="0004058D"/>
    <w:rsid w:val="000410B8"/>
    <w:rsid w:val="000413CD"/>
    <w:rsid w:val="00042E25"/>
    <w:rsid w:val="00046712"/>
    <w:rsid w:val="00047DC1"/>
    <w:rsid w:val="00067235"/>
    <w:rsid w:val="00071BF1"/>
    <w:rsid w:val="000A39E8"/>
    <w:rsid w:val="000B033B"/>
    <w:rsid w:val="000B1224"/>
    <w:rsid w:val="000B248D"/>
    <w:rsid w:val="000B65CB"/>
    <w:rsid w:val="000C57C1"/>
    <w:rsid w:val="000D0279"/>
    <w:rsid w:val="000D467A"/>
    <w:rsid w:val="000E511F"/>
    <w:rsid w:val="000E68BA"/>
    <w:rsid w:val="000F0547"/>
    <w:rsid w:val="000F7A52"/>
    <w:rsid w:val="00112B2A"/>
    <w:rsid w:val="00117258"/>
    <w:rsid w:val="00125762"/>
    <w:rsid w:val="00127FA8"/>
    <w:rsid w:val="00130C02"/>
    <w:rsid w:val="001316A0"/>
    <w:rsid w:val="001427B8"/>
    <w:rsid w:val="00145A5E"/>
    <w:rsid w:val="0015029B"/>
    <w:rsid w:val="00152F7D"/>
    <w:rsid w:val="00166873"/>
    <w:rsid w:val="001747FE"/>
    <w:rsid w:val="00175B74"/>
    <w:rsid w:val="00176E29"/>
    <w:rsid w:val="001775B4"/>
    <w:rsid w:val="0018448F"/>
    <w:rsid w:val="00187348"/>
    <w:rsid w:val="0019266A"/>
    <w:rsid w:val="001962C6"/>
    <w:rsid w:val="001B2812"/>
    <w:rsid w:val="001B4F03"/>
    <w:rsid w:val="001C0047"/>
    <w:rsid w:val="001C58E8"/>
    <w:rsid w:val="001C7588"/>
    <w:rsid w:val="001D1A0B"/>
    <w:rsid w:val="001D7F61"/>
    <w:rsid w:val="001E2CCA"/>
    <w:rsid w:val="001E514D"/>
    <w:rsid w:val="00200AD8"/>
    <w:rsid w:val="00203AA0"/>
    <w:rsid w:val="00205B13"/>
    <w:rsid w:val="00210FF1"/>
    <w:rsid w:val="00212C7E"/>
    <w:rsid w:val="0023084A"/>
    <w:rsid w:val="00237508"/>
    <w:rsid w:val="00241A03"/>
    <w:rsid w:val="00241CD4"/>
    <w:rsid w:val="00242793"/>
    <w:rsid w:val="002441E1"/>
    <w:rsid w:val="00245970"/>
    <w:rsid w:val="002527DC"/>
    <w:rsid w:val="00260C94"/>
    <w:rsid w:val="002655BA"/>
    <w:rsid w:val="002657FE"/>
    <w:rsid w:val="002703CF"/>
    <w:rsid w:val="0027073B"/>
    <w:rsid w:val="002753AF"/>
    <w:rsid w:val="002A19D5"/>
    <w:rsid w:val="002A43EF"/>
    <w:rsid w:val="002A7A0D"/>
    <w:rsid w:val="002B1350"/>
    <w:rsid w:val="002B74A6"/>
    <w:rsid w:val="002D20B0"/>
    <w:rsid w:val="002D5172"/>
    <w:rsid w:val="002E1D72"/>
    <w:rsid w:val="002F0DB1"/>
    <w:rsid w:val="002F44FF"/>
    <w:rsid w:val="00321D7C"/>
    <w:rsid w:val="00326092"/>
    <w:rsid w:val="00331E38"/>
    <w:rsid w:val="003342CF"/>
    <w:rsid w:val="00346EC5"/>
    <w:rsid w:val="003547CC"/>
    <w:rsid w:val="00354A65"/>
    <w:rsid w:val="0036200A"/>
    <w:rsid w:val="00390916"/>
    <w:rsid w:val="003933AF"/>
    <w:rsid w:val="00393B26"/>
    <w:rsid w:val="00394DBB"/>
    <w:rsid w:val="0039600D"/>
    <w:rsid w:val="00396EAE"/>
    <w:rsid w:val="003B45FF"/>
    <w:rsid w:val="003B538D"/>
    <w:rsid w:val="003B55FD"/>
    <w:rsid w:val="003C468A"/>
    <w:rsid w:val="003C5E41"/>
    <w:rsid w:val="003E3465"/>
    <w:rsid w:val="003E4897"/>
    <w:rsid w:val="003E7A00"/>
    <w:rsid w:val="003F0715"/>
    <w:rsid w:val="003F29D7"/>
    <w:rsid w:val="003F4329"/>
    <w:rsid w:val="003F51A5"/>
    <w:rsid w:val="00402B0B"/>
    <w:rsid w:val="00407AA2"/>
    <w:rsid w:val="00410C55"/>
    <w:rsid w:val="004225F8"/>
    <w:rsid w:val="00451356"/>
    <w:rsid w:val="004570D0"/>
    <w:rsid w:val="00457167"/>
    <w:rsid w:val="004663C7"/>
    <w:rsid w:val="00472CC8"/>
    <w:rsid w:val="0048230C"/>
    <w:rsid w:val="00490AE5"/>
    <w:rsid w:val="004A0E29"/>
    <w:rsid w:val="004A1EAD"/>
    <w:rsid w:val="004A3F62"/>
    <w:rsid w:val="004A739E"/>
    <w:rsid w:val="004C3E69"/>
    <w:rsid w:val="004C48A7"/>
    <w:rsid w:val="004C7908"/>
    <w:rsid w:val="004D116D"/>
    <w:rsid w:val="004F647B"/>
    <w:rsid w:val="00501596"/>
    <w:rsid w:val="00504B0E"/>
    <w:rsid w:val="0050598B"/>
    <w:rsid w:val="00506EB3"/>
    <w:rsid w:val="00512E86"/>
    <w:rsid w:val="0051459F"/>
    <w:rsid w:val="005222F3"/>
    <w:rsid w:val="00527DA6"/>
    <w:rsid w:val="00530DCD"/>
    <w:rsid w:val="005438CD"/>
    <w:rsid w:val="00551259"/>
    <w:rsid w:val="0055745E"/>
    <w:rsid w:val="00561D43"/>
    <w:rsid w:val="00563708"/>
    <w:rsid w:val="0057118E"/>
    <w:rsid w:val="005748F7"/>
    <w:rsid w:val="005765BF"/>
    <w:rsid w:val="00582672"/>
    <w:rsid w:val="00592C07"/>
    <w:rsid w:val="005A732E"/>
    <w:rsid w:val="005A79A3"/>
    <w:rsid w:val="005C0BB1"/>
    <w:rsid w:val="005C3944"/>
    <w:rsid w:val="005C6769"/>
    <w:rsid w:val="005C7C3B"/>
    <w:rsid w:val="005D14ED"/>
    <w:rsid w:val="005D565D"/>
    <w:rsid w:val="005E7412"/>
    <w:rsid w:val="005F08A3"/>
    <w:rsid w:val="005F628E"/>
    <w:rsid w:val="006023C6"/>
    <w:rsid w:val="0061150E"/>
    <w:rsid w:val="00644B27"/>
    <w:rsid w:val="00645679"/>
    <w:rsid w:val="0065419F"/>
    <w:rsid w:val="006544BF"/>
    <w:rsid w:val="006606F2"/>
    <w:rsid w:val="0066798B"/>
    <w:rsid w:val="0067033F"/>
    <w:rsid w:val="00682B1C"/>
    <w:rsid w:val="00682E23"/>
    <w:rsid w:val="00682E2A"/>
    <w:rsid w:val="0068790B"/>
    <w:rsid w:val="00695D2E"/>
    <w:rsid w:val="006A141F"/>
    <w:rsid w:val="006A7C57"/>
    <w:rsid w:val="006B765F"/>
    <w:rsid w:val="006C3672"/>
    <w:rsid w:val="00705FE1"/>
    <w:rsid w:val="00711224"/>
    <w:rsid w:val="00711D6A"/>
    <w:rsid w:val="0071561C"/>
    <w:rsid w:val="0072532F"/>
    <w:rsid w:val="007357A6"/>
    <w:rsid w:val="00737E10"/>
    <w:rsid w:val="0077726C"/>
    <w:rsid w:val="00785865"/>
    <w:rsid w:val="007912B9"/>
    <w:rsid w:val="007A0298"/>
    <w:rsid w:val="007A24BC"/>
    <w:rsid w:val="007B55BE"/>
    <w:rsid w:val="007B7F8E"/>
    <w:rsid w:val="007C7D36"/>
    <w:rsid w:val="007D0CF7"/>
    <w:rsid w:val="007E52F4"/>
    <w:rsid w:val="008050F8"/>
    <w:rsid w:val="00806AC2"/>
    <w:rsid w:val="00810272"/>
    <w:rsid w:val="008146D8"/>
    <w:rsid w:val="0082302C"/>
    <w:rsid w:val="00827570"/>
    <w:rsid w:val="00835AFD"/>
    <w:rsid w:val="00852B14"/>
    <w:rsid w:val="00857B0B"/>
    <w:rsid w:val="008821C1"/>
    <w:rsid w:val="0088421D"/>
    <w:rsid w:val="00885A41"/>
    <w:rsid w:val="00890997"/>
    <w:rsid w:val="008A1E22"/>
    <w:rsid w:val="008B0505"/>
    <w:rsid w:val="008B5295"/>
    <w:rsid w:val="008C5041"/>
    <w:rsid w:val="008E27D3"/>
    <w:rsid w:val="008E3F74"/>
    <w:rsid w:val="008E40B4"/>
    <w:rsid w:val="008F7B8F"/>
    <w:rsid w:val="009048EF"/>
    <w:rsid w:val="00921587"/>
    <w:rsid w:val="00925345"/>
    <w:rsid w:val="009273C9"/>
    <w:rsid w:val="00933664"/>
    <w:rsid w:val="00933BC8"/>
    <w:rsid w:val="0093701B"/>
    <w:rsid w:val="009411B4"/>
    <w:rsid w:val="009666D7"/>
    <w:rsid w:val="0098452A"/>
    <w:rsid w:val="00985966"/>
    <w:rsid w:val="0098678E"/>
    <w:rsid w:val="00995DCD"/>
    <w:rsid w:val="009A4365"/>
    <w:rsid w:val="009A4D77"/>
    <w:rsid w:val="009A5477"/>
    <w:rsid w:val="009B747D"/>
    <w:rsid w:val="009C52B6"/>
    <w:rsid w:val="009E3DC2"/>
    <w:rsid w:val="009E7723"/>
    <w:rsid w:val="009F2568"/>
    <w:rsid w:val="00A06695"/>
    <w:rsid w:val="00A10DAF"/>
    <w:rsid w:val="00A11F0E"/>
    <w:rsid w:val="00A22D6E"/>
    <w:rsid w:val="00A2700C"/>
    <w:rsid w:val="00A3340B"/>
    <w:rsid w:val="00A37F32"/>
    <w:rsid w:val="00A46DF5"/>
    <w:rsid w:val="00A57D92"/>
    <w:rsid w:val="00A654B4"/>
    <w:rsid w:val="00A75F2F"/>
    <w:rsid w:val="00A81290"/>
    <w:rsid w:val="00A936D5"/>
    <w:rsid w:val="00AA5EBE"/>
    <w:rsid w:val="00AB5CBC"/>
    <w:rsid w:val="00AC3141"/>
    <w:rsid w:val="00B0001D"/>
    <w:rsid w:val="00B141A4"/>
    <w:rsid w:val="00B14EE1"/>
    <w:rsid w:val="00B17E3F"/>
    <w:rsid w:val="00B22251"/>
    <w:rsid w:val="00B23DE9"/>
    <w:rsid w:val="00B24C76"/>
    <w:rsid w:val="00B32F60"/>
    <w:rsid w:val="00B33860"/>
    <w:rsid w:val="00B33EA4"/>
    <w:rsid w:val="00B44F54"/>
    <w:rsid w:val="00B47B26"/>
    <w:rsid w:val="00B65686"/>
    <w:rsid w:val="00B67B42"/>
    <w:rsid w:val="00B70064"/>
    <w:rsid w:val="00B72BC6"/>
    <w:rsid w:val="00B855B3"/>
    <w:rsid w:val="00B937E0"/>
    <w:rsid w:val="00BA3D49"/>
    <w:rsid w:val="00BA4076"/>
    <w:rsid w:val="00BA4799"/>
    <w:rsid w:val="00BC7A6E"/>
    <w:rsid w:val="00BD76CC"/>
    <w:rsid w:val="00BF2928"/>
    <w:rsid w:val="00C041AB"/>
    <w:rsid w:val="00C055E4"/>
    <w:rsid w:val="00C13A65"/>
    <w:rsid w:val="00C21E09"/>
    <w:rsid w:val="00C27D8A"/>
    <w:rsid w:val="00C33C9C"/>
    <w:rsid w:val="00C350E9"/>
    <w:rsid w:val="00C35331"/>
    <w:rsid w:val="00C417B4"/>
    <w:rsid w:val="00C458C6"/>
    <w:rsid w:val="00C514FC"/>
    <w:rsid w:val="00C53B17"/>
    <w:rsid w:val="00C650C9"/>
    <w:rsid w:val="00C70491"/>
    <w:rsid w:val="00C77F9F"/>
    <w:rsid w:val="00C8143F"/>
    <w:rsid w:val="00C9282F"/>
    <w:rsid w:val="00C9503B"/>
    <w:rsid w:val="00C96BAE"/>
    <w:rsid w:val="00C96E74"/>
    <w:rsid w:val="00C97508"/>
    <w:rsid w:val="00CB03A8"/>
    <w:rsid w:val="00CB27EE"/>
    <w:rsid w:val="00CC327C"/>
    <w:rsid w:val="00CF493E"/>
    <w:rsid w:val="00CF7BAA"/>
    <w:rsid w:val="00D10E2F"/>
    <w:rsid w:val="00D15B3D"/>
    <w:rsid w:val="00D354C8"/>
    <w:rsid w:val="00D4448D"/>
    <w:rsid w:val="00D553E8"/>
    <w:rsid w:val="00D76ACD"/>
    <w:rsid w:val="00DA5BD7"/>
    <w:rsid w:val="00DA64BE"/>
    <w:rsid w:val="00DA69D8"/>
    <w:rsid w:val="00DB020A"/>
    <w:rsid w:val="00DD2E30"/>
    <w:rsid w:val="00DF3FEE"/>
    <w:rsid w:val="00E012AA"/>
    <w:rsid w:val="00E104C4"/>
    <w:rsid w:val="00E16CE8"/>
    <w:rsid w:val="00E21B53"/>
    <w:rsid w:val="00E2384B"/>
    <w:rsid w:val="00E43BEE"/>
    <w:rsid w:val="00E6188C"/>
    <w:rsid w:val="00E65439"/>
    <w:rsid w:val="00E87349"/>
    <w:rsid w:val="00E87711"/>
    <w:rsid w:val="00EA2D8E"/>
    <w:rsid w:val="00EA66A3"/>
    <w:rsid w:val="00EB2A67"/>
    <w:rsid w:val="00EB2F3B"/>
    <w:rsid w:val="00EB305B"/>
    <w:rsid w:val="00EB4FE3"/>
    <w:rsid w:val="00EB7DE0"/>
    <w:rsid w:val="00EC22F9"/>
    <w:rsid w:val="00EC5428"/>
    <w:rsid w:val="00EC7339"/>
    <w:rsid w:val="00EC76DA"/>
    <w:rsid w:val="00ED0299"/>
    <w:rsid w:val="00EF17E7"/>
    <w:rsid w:val="00F00DE4"/>
    <w:rsid w:val="00F011D4"/>
    <w:rsid w:val="00F06E32"/>
    <w:rsid w:val="00F1249A"/>
    <w:rsid w:val="00F17908"/>
    <w:rsid w:val="00F240AB"/>
    <w:rsid w:val="00F25BC1"/>
    <w:rsid w:val="00F3075B"/>
    <w:rsid w:val="00F3309C"/>
    <w:rsid w:val="00F36969"/>
    <w:rsid w:val="00F40017"/>
    <w:rsid w:val="00F705C3"/>
    <w:rsid w:val="00F85619"/>
    <w:rsid w:val="00FA45FD"/>
    <w:rsid w:val="00FA5004"/>
    <w:rsid w:val="00FA5F37"/>
    <w:rsid w:val="00FA6E54"/>
    <w:rsid w:val="00FC60BA"/>
    <w:rsid w:val="00FF5A81"/>
    <w:rsid w:val="00FF755F"/>
    <w:rsid w:val="0168717D"/>
    <w:rsid w:val="0188A931"/>
    <w:rsid w:val="02332AA5"/>
    <w:rsid w:val="02AF6B8E"/>
    <w:rsid w:val="03167266"/>
    <w:rsid w:val="03A04780"/>
    <w:rsid w:val="072EC764"/>
    <w:rsid w:val="07A5C08C"/>
    <w:rsid w:val="0878F246"/>
    <w:rsid w:val="08EEEB4E"/>
    <w:rsid w:val="092FD3D3"/>
    <w:rsid w:val="094190ED"/>
    <w:rsid w:val="0A0DC00A"/>
    <w:rsid w:val="0C90F7B1"/>
    <w:rsid w:val="0DEB8CDF"/>
    <w:rsid w:val="0E7652EC"/>
    <w:rsid w:val="0EE7BAE2"/>
    <w:rsid w:val="0EFE1FBD"/>
    <w:rsid w:val="0FB0D271"/>
    <w:rsid w:val="0FFF6A8C"/>
    <w:rsid w:val="12BC772C"/>
    <w:rsid w:val="1436B20E"/>
    <w:rsid w:val="15D54BB7"/>
    <w:rsid w:val="18A1B8D3"/>
    <w:rsid w:val="198FAB11"/>
    <w:rsid w:val="19981ECD"/>
    <w:rsid w:val="1B5D1AA2"/>
    <w:rsid w:val="1C0EE553"/>
    <w:rsid w:val="1C6F2EF6"/>
    <w:rsid w:val="1D16060F"/>
    <w:rsid w:val="1F57EA99"/>
    <w:rsid w:val="20590AD2"/>
    <w:rsid w:val="21759DD9"/>
    <w:rsid w:val="2344EC20"/>
    <w:rsid w:val="2412335F"/>
    <w:rsid w:val="24300D7B"/>
    <w:rsid w:val="2466FAA4"/>
    <w:rsid w:val="26AAC383"/>
    <w:rsid w:val="26F132CC"/>
    <w:rsid w:val="27D9F5A6"/>
    <w:rsid w:val="2880A23A"/>
    <w:rsid w:val="288B9895"/>
    <w:rsid w:val="290388E9"/>
    <w:rsid w:val="2E2BA18E"/>
    <w:rsid w:val="30DEA2D8"/>
    <w:rsid w:val="32EDDC08"/>
    <w:rsid w:val="33450DC8"/>
    <w:rsid w:val="34EA16A7"/>
    <w:rsid w:val="367B6225"/>
    <w:rsid w:val="37E08694"/>
    <w:rsid w:val="38CAB406"/>
    <w:rsid w:val="397C56F5"/>
    <w:rsid w:val="397ECE2A"/>
    <w:rsid w:val="39C45242"/>
    <w:rsid w:val="3A6ED55A"/>
    <w:rsid w:val="3B66C2B1"/>
    <w:rsid w:val="3CB3F7B7"/>
    <w:rsid w:val="3DA43CF1"/>
    <w:rsid w:val="3E124A65"/>
    <w:rsid w:val="3E77047E"/>
    <w:rsid w:val="4323393B"/>
    <w:rsid w:val="432E00C6"/>
    <w:rsid w:val="45EA6810"/>
    <w:rsid w:val="4601830A"/>
    <w:rsid w:val="47ECB036"/>
    <w:rsid w:val="47F6AA5E"/>
    <w:rsid w:val="4875204C"/>
    <w:rsid w:val="494DE151"/>
    <w:rsid w:val="499A6845"/>
    <w:rsid w:val="49D87E8C"/>
    <w:rsid w:val="4A4A061C"/>
    <w:rsid w:val="4A8CD688"/>
    <w:rsid w:val="4B3638A6"/>
    <w:rsid w:val="4E75FFAF"/>
    <w:rsid w:val="4EEF489B"/>
    <w:rsid w:val="4F16F5B6"/>
    <w:rsid w:val="50087564"/>
    <w:rsid w:val="5009A9C9"/>
    <w:rsid w:val="5063B5B6"/>
    <w:rsid w:val="513823BB"/>
    <w:rsid w:val="525F61FC"/>
    <w:rsid w:val="54DD1AEC"/>
    <w:rsid w:val="558D6328"/>
    <w:rsid w:val="561ACD96"/>
    <w:rsid w:val="56D2F73A"/>
    <w:rsid w:val="58480279"/>
    <w:rsid w:val="59D4FF71"/>
    <w:rsid w:val="59F04171"/>
    <w:rsid w:val="5A2797D6"/>
    <w:rsid w:val="5A841ADA"/>
    <w:rsid w:val="5BA5876E"/>
    <w:rsid w:val="5C6E5C48"/>
    <w:rsid w:val="5D2E2E78"/>
    <w:rsid w:val="5EF6B84B"/>
    <w:rsid w:val="60EBE1D7"/>
    <w:rsid w:val="615FE373"/>
    <w:rsid w:val="616A85FC"/>
    <w:rsid w:val="61F1EEF1"/>
    <w:rsid w:val="62EB33A3"/>
    <w:rsid w:val="647579D8"/>
    <w:rsid w:val="6486CC42"/>
    <w:rsid w:val="66DE8EB2"/>
    <w:rsid w:val="6978F50F"/>
    <w:rsid w:val="6A882212"/>
    <w:rsid w:val="6AF79383"/>
    <w:rsid w:val="6C3D1AD0"/>
    <w:rsid w:val="6D58A33F"/>
    <w:rsid w:val="6EE2F212"/>
    <w:rsid w:val="719DC909"/>
    <w:rsid w:val="72AC5C54"/>
    <w:rsid w:val="72F6A7F7"/>
    <w:rsid w:val="737D6169"/>
    <w:rsid w:val="74482CB5"/>
    <w:rsid w:val="74E65800"/>
    <w:rsid w:val="74E9138C"/>
    <w:rsid w:val="751931CA"/>
    <w:rsid w:val="763F5A43"/>
    <w:rsid w:val="7672448C"/>
    <w:rsid w:val="777FCD77"/>
    <w:rsid w:val="78696813"/>
    <w:rsid w:val="7876D630"/>
    <w:rsid w:val="789020CB"/>
    <w:rsid w:val="78F58FE0"/>
    <w:rsid w:val="79FBE1A2"/>
    <w:rsid w:val="7AC88DCD"/>
    <w:rsid w:val="7B18B1C2"/>
    <w:rsid w:val="7BF536A1"/>
    <w:rsid w:val="7C5B105A"/>
    <w:rsid w:val="7CAFF865"/>
    <w:rsid w:val="7ED7F422"/>
    <w:rsid w:val="7EE5CEE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A8AFFD"/>
  <w15:docId w15:val="{A5AB795D-98D5-4413-B07E-7464CE4C5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12AA"/>
  </w:style>
  <w:style w:type="paragraph" w:styleId="Heading1">
    <w:name w:val="heading 1"/>
    <w:basedOn w:val="Normal"/>
    <w:link w:val="Heading1Char"/>
    <w:uiPriority w:val="9"/>
    <w:qFormat/>
    <w:rsid w:val="005438C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046712"/>
    <w:pPr>
      <w:spacing w:after="0" w:line="240" w:lineRule="auto"/>
      <w:ind w:left="720"/>
    </w:pPr>
    <w:rPr>
      <w:rFonts w:ascii="Calibri" w:hAnsi="Calibri" w:cs="Calibri"/>
    </w:rPr>
  </w:style>
  <w:style w:type="character" w:customStyle="1" w:styleId="ListParagraphChar">
    <w:name w:val="List Paragraph Char"/>
    <w:link w:val="ListParagraph"/>
    <w:uiPriority w:val="34"/>
    <w:rsid w:val="00BC7A6E"/>
    <w:rPr>
      <w:rFonts w:ascii="Calibri" w:hAnsi="Calibri" w:cs="Calibri"/>
    </w:rPr>
  </w:style>
  <w:style w:type="character" w:styleId="Hyperlink">
    <w:name w:val="Hyperlink"/>
    <w:basedOn w:val="DefaultParagraphFont"/>
    <w:uiPriority w:val="99"/>
    <w:unhideWhenUsed/>
    <w:rsid w:val="005A79A3"/>
    <w:rPr>
      <w:color w:val="0563C1" w:themeColor="hyperlink"/>
      <w:u w:val="single"/>
    </w:rPr>
  </w:style>
  <w:style w:type="character" w:styleId="UnresolvedMention">
    <w:name w:val="Unresolved Mention"/>
    <w:basedOn w:val="DefaultParagraphFont"/>
    <w:uiPriority w:val="99"/>
    <w:semiHidden/>
    <w:unhideWhenUsed/>
    <w:rsid w:val="005A79A3"/>
    <w:rPr>
      <w:color w:val="605E5C"/>
      <w:shd w:val="clear" w:color="auto" w:fill="E1DFDD"/>
    </w:rPr>
  </w:style>
  <w:style w:type="table" w:styleId="TableGrid">
    <w:name w:val="Table Grid"/>
    <w:basedOn w:val="TableNormal"/>
    <w:uiPriority w:val="39"/>
    <w:rsid w:val="00EC76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885A41"/>
    <w:pPr>
      <w:spacing w:after="0" w:line="240" w:lineRule="auto"/>
    </w:pPr>
    <w:rPr>
      <w:rFonts w:ascii="Calibri" w:hAnsi="Calibri" w:cs="Calibri"/>
      <w:lang w:eastAsia="en-GB"/>
    </w:rPr>
  </w:style>
  <w:style w:type="paragraph" w:customStyle="1" w:styleId="paragraph">
    <w:name w:val="paragraph"/>
    <w:basedOn w:val="Normal"/>
    <w:rsid w:val="003B45F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3B45FF"/>
  </w:style>
  <w:style w:type="character" w:customStyle="1" w:styleId="eop">
    <w:name w:val="eop"/>
    <w:basedOn w:val="DefaultParagraphFont"/>
    <w:rsid w:val="003B45FF"/>
  </w:style>
  <w:style w:type="paragraph" w:styleId="NormalWeb">
    <w:name w:val="Normal (Web)"/>
    <w:basedOn w:val="Normal"/>
    <w:uiPriority w:val="99"/>
    <w:semiHidden/>
    <w:unhideWhenUsed/>
    <w:rsid w:val="005D565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5D565D"/>
    <w:rPr>
      <w:b/>
      <w:bCs/>
    </w:rPr>
  </w:style>
  <w:style w:type="character" w:styleId="CommentReference">
    <w:name w:val="annotation reference"/>
    <w:basedOn w:val="DefaultParagraphFont"/>
    <w:uiPriority w:val="99"/>
    <w:semiHidden/>
    <w:unhideWhenUsed/>
    <w:rsid w:val="007D0CF7"/>
    <w:rPr>
      <w:sz w:val="16"/>
      <w:szCs w:val="16"/>
    </w:rPr>
  </w:style>
  <w:style w:type="paragraph" w:customStyle="1" w:styleId="trt0xe">
    <w:name w:val="trt0xe"/>
    <w:basedOn w:val="Normal"/>
    <w:rsid w:val="002E1D7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5438CD"/>
    <w:rPr>
      <w:rFonts w:ascii="Times New Roman" w:eastAsia="Times New Roman" w:hAnsi="Times New Roman" w:cs="Times New Roman"/>
      <w:b/>
      <w:bCs/>
      <w:kern w:val="36"/>
      <w:sz w:val="48"/>
      <w:szCs w:val="48"/>
      <w:lang w:eastAsia="en-GB"/>
    </w:rPr>
  </w:style>
  <w:style w:type="paragraph" w:styleId="NoSpacing">
    <w:name w:val="No Spacing"/>
    <w:uiPriority w:val="1"/>
    <w:qFormat/>
    <w:rsid w:val="000A39E8"/>
    <w:pPr>
      <w:spacing w:after="0" w:line="240" w:lineRule="auto"/>
    </w:pPr>
  </w:style>
  <w:style w:type="character" w:styleId="FollowedHyperlink">
    <w:name w:val="FollowedHyperlink"/>
    <w:basedOn w:val="DefaultParagraphFont"/>
    <w:uiPriority w:val="99"/>
    <w:semiHidden/>
    <w:unhideWhenUsed/>
    <w:rsid w:val="00A81290"/>
    <w:rPr>
      <w:color w:val="954F72" w:themeColor="followedHyperlink"/>
      <w:u w:val="single"/>
    </w:rPr>
  </w:style>
  <w:style w:type="paragraph" w:styleId="Header">
    <w:name w:val="header"/>
    <w:basedOn w:val="Normal"/>
    <w:link w:val="HeaderChar"/>
    <w:uiPriority w:val="99"/>
    <w:unhideWhenUsed/>
    <w:rsid w:val="002527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27DC"/>
  </w:style>
  <w:style w:type="paragraph" w:styleId="Footer">
    <w:name w:val="footer"/>
    <w:basedOn w:val="Normal"/>
    <w:link w:val="FooterChar"/>
    <w:uiPriority w:val="99"/>
    <w:unhideWhenUsed/>
    <w:rsid w:val="002527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27DC"/>
  </w:style>
  <w:style w:type="paragraph" w:styleId="EndnoteText">
    <w:name w:val="endnote text"/>
    <w:basedOn w:val="Normal"/>
    <w:link w:val="EndnoteTextChar"/>
    <w:uiPriority w:val="99"/>
    <w:semiHidden/>
    <w:unhideWhenUsed/>
    <w:rsid w:val="001C58E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C58E8"/>
    <w:rPr>
      <w:sz w:val="20"/>
      <w:szCs w:val="20"/>
    </w:rPr>
  </w:style>
  <w:style w:type="character" w:styleId="EndnoteReference">
    <w:name w:val="endnote reference"/>
    <w:basedOn w:val="DefaultParagraphFont"/>
    <w:uiPriority w:val="99"/>
    <w:semiHidden/>
    <w:unhideWhenUsed/>
    <w:rsid w:val="001C58E8"/>
    <w:rPr>
      <w:vertAlign w:val="superscript"/>
    </w:rPr>
  </w:style>
  <w:style w:type="paragraph" w:styleId="Revision">
    <w:name w:val="Revision"/>
    <w:hidden/>
    <w:uiPriority w:val="99"/>
    <w:semiHidden/>
    <w:rsid w:val="00354A65"/>
    <w:pPr>
      <w:spacing w:after="0" w:line="240" w:lineRule="auto"/>
    </w:pPr>
  </w:style>
  <w:style w:type="paragraph" w:styleId="CommentText">
    <w:name w:val="annotation text"/>
    <w:basedOn w:val="Normal"/>
    <w:link w:val="CommentTextChar"/>
    <w:uiPriority w:val="99"/>
    <w:unhideWhenUsed/>
    <w:rsid w:val="00354A65"/>
    <w:pPr>
      <w:spacing w:line="240" w:lineRule="auto"/>
    </w:pPr>
    <w:rPr>
      <w:sz w:val="20"/>
      <w:szCs w:val="20"/>
    </w:rPr>
  </w:style>
  <w:style w:type="character" w:customStyle="1" w:styleId="CommentTextChar">
    <w:name w:val="Comment Text Char"/>
    <w:basedOn w:val="DefaultParagraphFont"/>
    <w:link w:val="CommentText"/>
    <w:uiPriority w:val="99"/>
    <w:rsid w:val="00354A65"/>
    <w:rPr>
      <w:sz w:val="20"/>
      <w:szCs w:val="20"/>
    </w:rPr>
  </w:style>
  <w:style w:type="paragraph" w:styleId="CommentSubject">
    <w:name w:val="annotation subject"/>
    <w:basedOn w:val="CommentText"/>
    <w:next w:val="CommentText"/>
    <w:link w:val="CommentSubjectChar"/>
    <w:uiPriority w:val="99"/>
    <w:semiHidden/>
    <w:unhideWhenUsed/>
    <w:rsid w:val="00354A65"/>
    <w:rPr>
      <w:b/>
      <w:bCs/>
    </w:rPr>
  </w:style>
  <w:style w:type="character" w:customStyle="1" w:styleId="CommentSubjectChar">
    <w:name w:val="Comment Subject Char"/>
    <w:basedOn w:val="CommentTextChar"/>
    <w:link w:val="CommentSubject"/>
    <w:uiPriority w:val="99"/>
    <w:semiHidden/>
    <w:rsid w:val="00354A65"/>
    <w:rPr>
      <w:b/>
      <w:bCs/>
      <w:sz w:val="20"/>
      <w:szCs w:val="20"/>
    </w:rPr>
  </w:style>
  <w:style w:type="character" w:styleId="Mention">
    <w:name w:val="Mention"/>
    <w:basedOn w:val="DefaultParagraphFont"/>
    <w:uiPriority w:val="99"/>
    <w:unhideWhenUsed/>
    <w:rsid w:val="004A3F6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703847">
      <w:bodyDiv w:val="1"/>
      <w:marLeft w:val="0"/>
      <w:marRight w:val="0"/>
      <w:marTop w:val="0"/>
      <w:marBottom w:val="0"/>
      <w:divBdr>
        <w:top w:val="none" w:sz="0" w:space="0" w:color="auto"/>
        <w:left w:val="none" w:sz="0" w:space="0" w:color="auto"/>
        <w:bottom w:val="none" w:sz="0" w:space="0" w:color="auto"/>
        <w:right w:val="none" w:sz="0" w:space="0" w:color="auto"/>
      </w:divBdr>
    </w:div>
    <w:div w:id="421411991">
      <w:bodyDiv w:val="1"/>
      <w:marLeft w:val="0"/>
      <w:marRight w:val="0"/>
      <w:marTop w:val="0"/>
      <w:marBottom w:val="0"/>
      <w:divBdr>
        <w:top w:val="none" w:sz="0" w:space="0" w:color="auto"/>
        <w:left w:val="none" w:sz="0" w:space="0" w:color="auto"/>
        <w:bottom w:val="none" w:sz="0" w:space="0" w:color="auto"/>
        <w:right w:val="none" w:sz="0" w:space="0" w:color="auto"/>
      </w:divBdr>
      <w:divsChild>
        <w:div w:id="62337272">
          <w:marLeft w:val="360"/>
          <w:marRight w:val="0"/>
          <w:marTop w:val="200"/>
          <w:marBottom w:val="0"/>
          <w:divBdr>
            <w:top w:val="none" w:sz="0" w:space="0" w:color="auto"/>
            <w:left w:val="none" w:sz="0" w:space="0" w:color="auto"/>
            <w:bottom w:val="none" w:sz="0" w:space="0" w:color="auto"/>
            <w:right w:val="none" w:sz="0" w:space="0" w:color="auto"/>
          </w:divBdr>
        </w:div>
        <w:div w:id="246771255">
          <w:marLeft w:val="360"/>
          <w:marRight w:val="0"/>
          <w:marTop w:val="200"/>
          <w:marBottom w:val="0"/>
          <w:divBdr>
            <w:top w:val="none" w:sz="0" w:space="0" w:color="auto"/>
            <w:left w:val="none" w:sz="0" w:space="0" w:color="auto"/>
            <w:bottom w:val="none" w:sz="0" w:space="0" w:color="auto"/>
            <w:right w:val="none" w:sz="0" w:space="0" w:color="auto"/>
          </w:divBdr>
        </w:div>
        <w:div w:id="1249077331">
          <w:marLeft w:val="360"/>
          <w:marRight w:val="0"/>
          <w:marTop w:val="200"/>
          <w:marBottom w:val="0"/>
          <w:divBdr>
            <w:top w:val="none" w:sz="0" w:space="0" w:color="auto"/>
            <w:left w:val="none" w:sz="0" w:space="0" w:color="auto"/>
            <w:bottom w:val="none" w:sz="0" w:space="0" w:color="auto"/>
            <w:right w:val="none" w:sz="0" w:space="0" w:color="auto"/>
          </w:divBdr>
        </w:div>
        <w:div w:id="1622227670">
          <w:marLeft w:val="360"/>
          <w:marRight w:val="0"/>
          <w:marTop w:val="200"/>
          <w:marBottom w:val="0"/>
          <w:divBdr>
            <w:top w:val="none" w:sz="0" w:space="0" w:color="auto"/>
            <w:left w:val="none" w:sz="0" w:space="0" w:color="auto"/>
            <w:bottom w:val="none" w:sz="0" w:space="0" w:color="auto"/>
            <w:right w:val="none" w:sz="0" w:space="0" w:color="auto"/>
          </w:divBdr>
        </w:div>
        <w:div w:id="2029212575">
          <w:marLeft w:val="360"/>
          <w:marRight w:val="0"/>
          <w:marTop w:val="200"/>
          <w:marBottom w:val="0"/>
          <w:divBdr>
            <w:top w:val="none" w:sz="0" w:space="0" w:color="auto"/>
            <w:left w:val="none" w:sz="0" w:space="0" w:color="auto"/>
            <w:bottom w:val="none" w:sz="0" w:space="0" w:color="auto"/>
            <w:right w:val="none" w:sz="0" w:space="0" w:color="auto"/>
          </w:divBdr>
        </w:div>
      </w:divsChild>
    </w:div>
    <w:div w:id="429743626">
      <w:bodyDiv w:val="1"/>
      <w:marLeft w:val="0"/>
      <w:marRight w:val="0"/>
      <w:marTop w:val="0"/>
      <w:marBottom w:val="0"/>
      <w:divBdr>
        <w:top w:val="none" w:sz="0" w:space="0" w:color="auto"/>
        <w:left w:val="none" w:sz="0" w:space="0" w:color="auto"/>
        <w:bottom w:val="none" w:sz="0" w:space="0" w:color="auto"/>
        <w:right w:val="none" w:sz="0" w:space="0" w:color="auto"/>
      </w:divBdr>
    </w:div>
    <w:div w:id="466700520">
      <w:bodyDiv w:val="1"/>
      <w:marLeft w:val="0"/>
      <w:marRight w:val="0"/>
      <w:marTop w:val="0"/>
      <w:marBottom w:val="0"/>
      <w:divBdr>
        <w:top w:val="none" w:sz="0" w:space="0" w:color="auto"/>
        <w:left w:val="none" w:sz="0" w:space="0" w:color="auto"/>
        <w:bottom w:val="none" w:sz="0" w:space="0" w:color="auto"/>
        <w:right w:val="none" w:sz="0" w:space="0" w:color="auto"/>
      </w:divBdr>
    </w:div>
    <w:div w:id="1189946479">
      <w:bodyDiv w:val="1"/>
      <w:marLeft w:val="0"/>
      <w:marRight w:val="0"/>
      <w:marTop w:val="0"/>
      <w:marBottom w:val="0"/>
      <w:divBdr>
        <w:top w:val="none" w:sz="0" w:space="0" w:color="auto"/>
        <w:left w:val="none" w:sz="0" w:space="0" w:color="auto"/>
        <w:bottom w:val="none" w:sz="0" w:space="0" w:color="auto"/>
        <w:right w:val="none" w:sz="0" w:space="0" w:color="auto"/>
      </w:divBdr>
      <w:divsChild>
        <w:div w:id="583341556">
          <w:marLeft w:val="0"/>
          <w:marRight w:val="0"/>
          <w:marTop w:val="0"/>
          <w:marBottom w:val="0"/>
          <w:divBdr>
            <w:top w:val="none" w:sz="0" w:space="0" w:color="auto"/>
            <w:left w:val="none" w:sz="0" w:space="0" w:color="auto"/>
            <w:bottom w:val="none" w:sz="0" w:space="0" w:color="auto"/>
            <w:right w:val="none" w:sz="0" w:space="0" w:color="auto"/>
          </w:divBdr>
        </w:div>
        <w:div w:id="1204366861">
          <w:marLeft w:val="0"/>
          <w:marRight w:val="0"/>
          <w:marTop w:val="0"/>
          <w:marBottom w:val="0"/>
          <w:divBdr>
            <w:top w:val="none" w:sz="0" w:space="0" w:color="auto"/>
            <w:left w:val="none" w:sz="0" w:space="0" w:color="auto"/>
            <w:bottom w:val="none" w:sz="0" w:space="0" w:color="auto"/>
            <w:right w:val="none" w:sz="0" w:space="0" w:color="auto"/>
          </w:divBdr>
        </w:div>
        <w:div w:id="1381513292">
          <w:marLeft w:val="0"/>
          <w:marRight w:val="0"/>
          <w:marTop w:val="0"/>
          <w:marBottom w:val="0"/>
          <w:divBdr>
            <w:top w:val="none" w:sz="0" w:space="0" w:color="auto"/>
            <w:left w:val="none" w:sz="0" w:space="0" w:color="auto"/>
            <w:bottom w:val="none" w:sz="0" w:space="0" w:color="auto"/>
            <w:right w:val="none" w:sz="0" w:space="0" w:color="auto"/>
          </w:divBdr>
        </w:div>
      </w:divsChild>
    </w:div>
    <w:div w:id="1237015223">
      <w:bodyDiv w:val="1"/>
      <w:marLeft w:val="0"/>
      <w:marRight w:val="0"/>
      <w:marTop w:val="0"/>
      <w:marBottom w:val="0"/>
      <w:divBdr>
        <w:top w:val="none" w:sz="0" w:space="0" w:color="auto"/>
        <w:left w:val="none" w:sz="0" w:space="0" w:color="auto"/>
        <w:bottom w:val="none" w:sz="0" w:space="0" w:color="auto"/>
        <w:right w:val="none" w:sz="0" w:space="0" w:color="auto"/>
      </w:divBdr>
      <w:divsChild>
        <w:div w:id="1052270222">
          <w:marLeft w:val="0"/>
          <w:marRight w:val="0"/>
          <w:marTop w:val="0"/>
          <w:marBottom w:val="0"/>
          <w:divBdr>
            <w:top w:val="none" w:sz="0" w:space="0" w:color="auto"/>
            <w:left w:val="none" w:sz="0" w:space="0" w:color="auto"/>
            <w:bottom w:val="none" w:sz="0" w:space="0" w:color="auto"/>
            <w:right w:val="none" w:sz="0" w:space="0" w:color="auto"/>
          </w:divBdr>
        </w:div>
      </w:divsChild>
    </w:div>
    <w:div w:id="1684358832">
      <w:bodyDiv w:val="1"/>
      <w:marLeft w:val="0"/>
      <w:marRight w:val="0"/>
      <w:marTop w:val="0"/>
      <w:marBottom w:val="0"/>
      <w:divBdr>
        <w:top w:val="none" w:sz="0" w:space="0" w:color="auto"/>
        <w:left w:val="none" w:sz="0" w:space="0" w:color="auto"/>
        <w:bottom w:val="none" w:sz="0" w:space="0" w:color="auto"/>
        <w:right w:val="none" w:sz="0" w:space="0" w:color="auto"/>
      </w:divBdr>
      <w:divsChild>
        <w:div w:id="612135293">
          <w:marLeft w:val="360"/>
          <w:marRight w:val="0"/>
          <w:marTop w:val="200"/>
          <w:marBottom w:val="0"/>
          <w:divBdr>
            <w:top w:val="none" w:sz="0" w:space="0" w:color="auto"/>
            <w:left w:val="none" w:sz="0" w:space="0" w:color="auto"/>
            <w:bottom w:val="none" w:sz="0" w:space="0" w:color="auto"/>
            <w:right w:val="none" w:sz="0" w:space="0" w:color="auto"/>
          </w:divBdr>
        </w:div>
      </w:divsChild>
    </w:div>
    <w:div w:id="1893031223">
      <w:bodyDiv w:val="1"/>
      <w:marLeft w:val="0"/>
      <w:marRight w:val="0"/>
      <w:marTop w:val="0"/>
      <w:marBottom w:val="0"/>
      <w:divBdr>
        <w:top w:val="none" w:sz="0" w:space="0" w:color="auto"/>
        <w:left w:val="none" w:sz="0" w:space="0" w:color="auto"/>
        <w:bottom w:val="none" w:sz="0" w:space="0" w:color="auto"/>
        <w:right w:val="none" w:sz="0" w:space="0" w:color="auto"/>
      </w:divBdr>
      <w:divsChild>
        <w:div w:id="1504279533">
          <w:marLeft w:val="0"/>
          <w:marRight w:val="0"/>
          <w:marTop w:val="0"/>
          <w:marBottom w:val="0"/>
          <w:divBdr>
            <w:top w:val="none" w:sz="0" w:space="0" w:color="auto"/>
            <w:left w:val="none" w:sz="0" w:space="0" w:color="auto"/>
            <w:bottom w:val="none" w:sz="0" w:space="0" w:color="auto"/>
            <w:right w:val="none" w:sz="0" w:space="0" w:color="auto"/>
          </w:divBdr>
        </w:div>
        <w:div w:id="2045934458">
          <w:marLeft w:val="0"/>
          <w:marRight w:val="0"/>
          <w:marTop w:val="0"/>
          <w:marBottom w:val="18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ealthinnovationmanchester.com/ph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healthinnovationmanchester.com/phr"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healthinnovationmanchester.com/phr"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ommunications@healthinnovationmanchest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95E63808F9CDC4B8FE41C80612D7AEE" ma:contentTypeVersion="18" ma:contentTypeDescription="Create a new document." ma:contentTypeScope="" ma:versionID="29f358891befee225ac1fb9e228905f9">
  <xsd:schema xmlns:xsd="http://www.w3.org/2001/XMLSchema" xmlns:xs="http://www.w3.org/2001/XMLSchema" xmlns:p="http://schemas.microsoft.com/office/2006/metadata/properties" xmlns:ns2="35610f35-1274-4b86-9b01-b920d01fb57d" xmlns:ns3="d9545806-fbbc-48e5-ba26-a5812c76f90d" targetNamespace="http://schemas.microsoft.com/office/2006/metadata/properties" ma:root="true" ma:fieldsID="dba5bff3aefd2a18b7b915466f7519a2" ns2:_="" ns3:_="">
    <xsd:import namespace="35610f35-1274-4b86-9b01-b920d01fb57d"/>
    <xsd:import namespace="d9545806-fbbc-48e5-ba26-a5812c76f90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610f35-1274-4b86-9b01-b920d01fb57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436aca7b-0744-4d21-814d-75b82f6d1cd6}" ma:internalName="TaxCatchAll" ma:showField="CatchAllData" ma:web="35610f35-1274-4b86-9b01-b920d01fb57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9545806-fbbc-48e5-ba26-a5812c76f90d"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de5a09f-989d-4993-903c-fdb9310b2b88"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9545806-fbbc-48e5-ba26-a5812c76f90d">
      <Terms xmlns="http://schemas.microsoft.com/office/infopath/2007/PartnerControls"/>
    </lcf76f155ced4ddcb4097134ff3c332f>
    <TaxCatchAll xmlns="35610f35-1274-4b86-9b01-b920d01fb57d" xsi:nil="true"/>
    <SharedWithUsers xmlns="35610f35-1274-4b86-9b01-b920d01fb57d">
      <UserInfo>
        <DisplayName/>
        <AccountId xsi:nil="true"/>
        <AccountType/>
      </UserInfo>
    </SharedWithUsers>
  </documentManagement>
</p:properties>
</file>

<file path=customXml/itemProps1.xml><?xml version="1.0" encoding="utf-8"?>
<ds:datastoreItem xmlns:ds="http://schemas.openxmlformats.org/officeDocument/2006/customXml" ds:itemID="{C7A1EEFB-56DA-4791-812E-F4E25DF3B997}">
  <ds:schemaRefs>
    <ds:schemaRef ds:uri="http://schemas.microsoft.com/sharepoint/v3/contenttype/forms"/>
  </ds:schemaRefs>
</ds:datastoreItem>
</file>

<file path=customXml/itemProps2.xml><?xml version="1.0" encoding="utf-8"?>
<ds:datastoreItem xmlns:ds="http://schemas.openxmlformats.org/officeDocument/2006/customXml" ds:itemID="{A5B0733C-E1A1-4532-B00E-A6B31CA67B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610f35-1274-4b86-9b01-b920d01fb57d"/>
    <ds:schemaRef ds:uri="d9545806-fbbc-48e5-ba26-a5812c76f9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65B39A-9C36-4C85-9ACC-F42401F97ACF}">
  <ds:schemaRefs>
    <ds:schemaRef ds:uri="http://schemas.openxmlformats.org/officeDocument/2006/bibliography"/>
  </ds:schemaRefs>
</ds:datastoreItem>
</file>

<file path=customXml/itemProps4.xml><?xml version="1.0" encoding="utf-8"?>
<ds:datastoreItem xmlns:ds="http://schemas.openxmlformats.org/officeDocument/2006/customXml" ds:itemID="{925585BF-EDB6-4D9F-B0A8-4518ABB88106}">
  <ds:schemaRefs>
    <ds:schemaRef ds:uri="d9545806-fbbc-48e5-ba26-a5812c76f90d"/>
    <ds:schemaRef ds:uri="http://purl.org/dc/elements/1.1/"/>
    <ds:schemaRef ds:uri="http://purl.org/dc/terms/"/>
    <ds:schemaRef ds:uri="http://schemas.microsoft.com/office/2006/documentManagement/types"/>
    <ds:schemaRef ds:uri="http://schemas.microsoft.com/office/2006/metadata/properties"/>
    <ds:schemaRef ds:uri="http://schemas.openxmlformats.org/package/2006/metadata/core-properties"/>
    <ds:schemaRef ds:uri="http://www.w3.org/XML/1998/namespace"/>
    <ds:schemaRef ds:uri="http://schemas.microsoft.com/office/infopath/2007/PartnerControls"/>
    <ds:schemaRef ds:uri="35610f35-1274-4b86-9b01-b920d01fb57d"/>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947</Words>
  <Characters>5402</Characters>
  <Application>Microsoft Office Word</Application>
  <DocSecurity>0</DocSecurity>
  <Lines>45</Lines>
  <Paragraphs>12</Paragraphs>
  <ScaleCrop>false</ScaleCrop>
  <Company>Manchester University NHS Foundation Trust</Company>
  <LinksUpToDate>false</LinksUpToDate>
  <CharactersWithSpaces>6337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Rooney Laura (R0A) Manchester University NHS FT</dc:creator>
  <cp:keywords/>
  <dc:description/>
  <cp:lastModifiedBy>Catherine Ferguson</cp:lastModifiedBy>
  <cp:revision>25</cp:revision>
  <dcterms:created xsi:type="dcterms:W3CDTF">2024-01-24T18:42:00Z</dcterms:created>
  <dcterms:modified xsi:type="dcterms:W3CDTF">2024-02-07T20:22:00Z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0x010100E95E63808F9CDC4B8FE41C80612D7AEE</vt:lpwstr>
  </property>
  <property fmtid="{D5CDD505-2E9C-101B-9397-08002B2CF9AE}" pid="3" name="MediaServiceImageTags">
    <vt:lpwstr/>
  </property>
</Properties>
</file>