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5DFC702C" w:rsidR="00E31E73" w:rsidRPr="009A4C69" w:rsidRDefault="00961B4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Women &amp; Children’s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08715A2B" w14:textId="7EA1EDB2" w:rsidR="005423FA" w:rsidRPr="00D251A1" w:rsidRDefault="00124BB2" w:rsidP="00D251A1">
      <w:pPr>
        <w:rPr>
          <w:rStyle w:val="Strong"/>
          <w:rFonts w:ascii="Trebuchet MS" w:hAnsi="Trebuchet MS"/>
          <w:bCs w:val="0"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961B44">
        <w:rPr>
          <w:rFonts w:ascii="Trebuchet MS" w:hAnsi="Trebuchet MS"/>
        </w:rPr>
        <w:t>Women &amp; Children’s</w:t>
      </w:r>
      <w:r w:rsidR="00857975" w:rsidRPr="00857975">
        <w:rPr>
          <w:rFonts w:ascii="Trebuchet MS" w:hAnsi="Trebuchet MS"/>
        </w:rPr>
        <w:t xml:space="preserve"> Research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>
        <w:rPr>
          <w:rFonts w:ascii="Trebuchet MS" w:hAnsi="Trebuchet MS"/>
        </w:rPr>
        <w:t xml:space="preserve">supportive funding </w:t>
      </w:r>
      <w:r w:rsidR="0051783F">
        <w:rPr>
          <w:rFonts w:ascii="Trebuchet MS" w:hAnsi="Trebuchet MS"/>
        </w:rPr>
        <w:t xml:space="preserve">to </w:t>
      </w:r>
      <w:r w:rsidR="009527BE">
        <w:rPr>
          <w:rFonts w:ascii="Trebuchet MS" w:hAnsi="Trebuchet MS"/>
        </w:rPr>
        <w:t xml:space="preserve">pump prime new projects or to </w:t>
      </w:r>
      <w:r w:rsidR="009A49B3">
        <w:rPr>
          <w:rFonts w:ascii="Trebuchet MS" w:hAnsi="Trebuchet MS"/>
        </w:rPr>
        <w:t>progress</w:t>
      </w:r>
      <w:r w:rsidR="00410038">
        <w:rPr>
          <w:rFonts w:ascii="Trebuchet MS" w:hAnsi="Trebuchet MS"/>
        </w:rPr>
        <w:t xml:space="preserve"> </w:t>
      </w:r>
      <w:r w:rsidR="009527BE">
        <w:rPr>
          <w:rFonts w:ascii="Trebuchet MS" w:hAnsi="Trebuchet MS"/>
        </w:rPr>
        <w:t>existing projects in</w:t>
      </w:r>
      <w:r w:rsidR="001816E0">
        <w:rPr>
          <w:rFonts w:ascii="Trebuchet MS" w:hAnsi="Trebuchet MS"/>
        </w:rPr>
        <w:t xml:space="preserve"> </w:t>
      </w:r>
      <w:r w:rsidR="00961B44">
        <w:rPr>
          <w:rFonts w:ascii="Trebuchet MS" w:hAnsi="Trebuchet MS"/>
        </w:rPr>
        <w:t xml:space="preserve">Women &amp; Children’s </w:t>
      </w:r>
      <w:r w:rsidR="00410038">
        <w:rPr>
          <w:rFonts w:ascii="Trebuchet MS" w:hAnsi="Trebuchet MS"/>
        </w:rPr>
        <w:t xml:space="preserve">research </w:t>
      </w:r>
      <w:r w:rsidR="009A49B3">
        <w:rPr>
          <w:rFonts w:ascii="Trebuchet MS" w:hAnsi="Trebuchet MS"/>
        </w:rPr>
        <w:t>in the Greater Manchester area</w:t>
      </w:r>
      <w:r>
        <w:rPr>
          <w:rFonts w:ascii="Trebuchet MS" w:hAnsi="Trebuchet MS"/>
        </w:rPr>
        <w:t>.</w:t>
      </w:r>
      <w:r w:rsidR="00C64449">
        <w:rPr>
          <w:rFonts w:ascii="Trebuchet MS" w:hAnsi="Trebuchet MS"/>
        </w:rPr>
        <w:t xml:space="preserve"> </w:t>
      </w:r>
      <w:r w:rsidR="0099352E">
        <w:rPr>
          <w:rFonts w:ascii="Trebuchet MS" w:hAnsi="Trebuchet MS"/>
        </w:rPr>
        <w:t xml:space="preserve">We encourage applications from all disciplines including Nurses, Midwives and Allied Health Professionals. 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3885BDD8" w14:textId="5676A2EC" w:rsidR="00961B44" w:rsidRDefault="00B92B60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This award is designed to enable researchers</w:t>
      </w:r>
      <w:r w:rsidR="00210E19">
        <w:rPr>
          <w:rFonts w:ascii="Trebuchet MS" w:hAnsi="Trebuchet MS"/>
        </w:rPr>
        <w:t xml:space="preserve"> and clinicians</w:t>
      </w:r>
      <w:r>
        <w:rPr>
          <w:rFonts w:ascii="Trebuchet MS" w:hAnsi="Trebuchet MS"/>
        </w:rPr>
        <w:t xml:space="preserve"> to </w:t>
      </w:r>
      <w:r w:rsidR="00961B44">
        <w:rPr>
          <w:rFonts w:ascii="Trebuchet MS" w:hAnsi="Trebuchet MS"/>
        </w:rPr>
        <w:t>provide pump-priming to:</w:t>
      </w:r>
    </w:p>
    <w:p w14:paraId="5B811D7A" w14:textId="5DEACCEB" w:rsidR="00961B44" w:rsidRDefault="00961B44" w:rsidP="00961B44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Existing projects requiring support to advance established clinical ideas or that have met a blockage to progress</w:t>
      </w:r>
    </w:p>
    <w:p w14:paraId="6A74265A" w14:textId="7262BB5D" w:rsidR="00961B44" w:rsidRDefault="00961B44" w:rsidP="00961B44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Emerging basic science topics that require support for development into fully-formed research projects or clinical trials</w:t>
      </w:r>
    </w:p>
    <w:p w14:paraId="29602062" w14:textId="0C193919" w:rsidR="00961B44" w:rsidRPr="00961B44" w:rsidRDefault="00961B44" w:rsidP="00961B44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Ideas requiring development into future research proposals</w:t>
      </w:r>
    </w:p>
    <w:p w14:paraId="31963E98" w14:textId="77777777" w:rsidR="00961B44" w:rsidRDefault="00961B44" w:rsidP="00037D7C">
      <w:pPr>
        <w:spacing w:after="0" w:line="240" w:lineRule="auto"/>
        <w:rPr>
          <w:rFonts w:ascii="Trebuchet MS" w:hAnsi="Trebuchet MS"/>
        </w:rPr>
      </w:pPr>
    </w:p>
    <w:p w14:paraId="7380CA45" w14:textId="0F00623D" w:rsidR="00365D27" w:rsidRDefault="00961B44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This funding aims to support the acquisition of technical expertise, consumables, pilot data generation, software and/or equipment, amongst other targets that will help overcome barriers and bottlenecks to research. </w:t>
      </w:r>
      <w:r w:rsidR="00057C3C">
        <w:rPr>
          <w:rFonts w:ascii="Trebuchet MS" w:hAnsi="Trebuchet MS"/>
        </w:rPr>
        <w:t xml:space="preserve">This list is not exhaustive </w:t>
      </w:r>
      <w:r w:rsidR="007D30C8">
        <w:rPr>
          <w:rFonts w:ascii="Trebuchet MS" w:hAnsi="Trebuchet MS"/>
        </w:rPr>
        <w:t>and other well-justified m</w:t>
      </w:r>
      <w:r w:rsidR="00365D27">
        <w:rPr>
          <w:rFonts w:ascii="Trebuchet MS" w:hAnsi="Trebuchet MS"/>
        </w:rPr>
        <w:t>ethods to overcome challenges will be considered.</w:t>
      </w:r>
    </w:p>
    <w:p w14:paraId="747842AC" w14:textId="18D34414" w:rsidR="00A474A3" w:rsidRDefault="008C041B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Research projects should be aligned to research </w:t>
      </w:r>
      <w:r w:rsidR="00961B44">
        <w:rPr>
          <w:rFonts w:ascii="Trebuchet MS" w:hAnsi="Trebuchet MS"/>
        </w:rPr>
        <w:t xml:space="preserve">within the field of Women &amp; Children’s health </w:t>
      </w:r>
      <w:r>
        <w:rPr>
          <w:rFonts w:ascii="Trebuchet MS" w:hAnsi="Trebuchet MS"/>
        </w:rPr>
        <w:t xml:space="preserve">that </w:t>
      </w:r>
      <w:r w:rsidR="00A13D79">
        <w:rPr>
          <w:rFonts w:ascii="Trebuchet MS" w:hAnsi="Trebuchet MS"/>
        </w:rPr>
        <w:t>may include</w:t>
      </w:r>
      <w:r w:rsidR="005247BD">
        <w:rPr>
          <w:rFonts w:ascii="Trebuchet MS" w:hAnsi="Trebuchet MS"/>
        </w:rPr>
        <w:t>,</w:t>
      </w:r>
      <w:r w:rsidR="00857975"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="00857975"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application;</w:t>
      </w:r>
      <w:r w:rsidR="00857975" w:rsidRPr="00857975">
        <w:rPr>
          <w:rFonts w:ascii="Trebuchet MS" w:hAnsi="Trebuchet MS"/>
        </w:rPr>
        <w:t xml:space="preserve"> projects to develop new technologies or biomarkers to diagnose</w:t>
      </w:r>
      <w:r w:rsidR="005247BD">
        <w:rPr>
          <w:rFonts w:ascii="Trebuchet MS" w:hAnsi="Trebuchet MS"/>
        </w:rPr>
        <w:t xml:space="preserve"> and</w:t>
      </w:r>
      <w:r w:rsidR="005247BD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>treat</w:t>
      </w:r>
      <w:r w:rsidR="00961B44">
        <w:rPr>
          <w:rFonts w:ascii="Trebuchet MS" w:hAnsi="Trebuchet MS"/>
        </w:rPr>
        <w:t xml:space="preserve"> relevant</w:t>
      </w:r>
      <w:r w:rsidR="005247BD">
        <w:rPr>
          <w:rFonts w:ascii="Trebuchet MS" w:hAnsi="Trebuchet MS"/>
        </w:rPr>
        <w:t xml:space="preserve"> disease</w:t>
      </w:r>
      <w:r w:rsidR="00872F39">
        <w:rPr>
          <w:rFonts w:ascii="Trebuchet MS" w:hAnsi="Trebuchet MS"/>
        </w:rPr>
        <w:t xml:space="preserve">; projects to better understand mechanisms in </w:t>
      </w:r>
      <w:r w:rsidR="00961B44">
        <w:rPr>
          <w:rFonts w:ascii="Trebuchet MS" w:hAnsi="Trebuchet MS"/>
        </w:rPr>
        <w:t>women’s or children’s health</w:t>
      </w:r>
      <w:r w:rsidR="00A13D79">
        <w:rPr>
          <w:rFonts w:ascii="Trebuchet MS" w:hAnsi="Trebuchet MS"/>
        </w:rPr>
        <w:t>;</w:t>
      </w:r>
      <w:r w:rsidR="00961B44">
        <w:rPr>
          <w:rFonts w:ascii="Trebuchet MS" w:hAnsi="Trebuchet MS"/>
        </w:rPr>
        <w:t xml:space="preserve"> or to</w:t>
      </w:r>
      <w:r w:rsidR="00A13D79">
        <w:rPr>
          <w:rFonts w:ascii="Trebuchet MS" w:hAnsi="Trebuchet MS"/>
        </w:rPr>
        <w:t xml:space="preserve"> </w:t>
      </w:r>
      <w:r w:rsidR="00961B44">
        <w:rPr>
          <w:rFonts w:ascii="Trebuchet MS" w:hAnsi="Trebuchet MS"/>
        </w:rPr>
        <w:t>fund acquisition of materials to support research.</w:t>
      </w:r>
      <w:r w:rsidR="00805370">
        <w:rPr>
          <w:rFonts w:ascii="Trebuchet MS" w:hAnsi="Trebuchet MS"/>
        </w:rPr>
        <w:t xml:space="preserve"> </w:t>
      </w:r>
    </w:p>
    <w:p w14:paraId="000DBA25" w14:textId="77777777" w:rsidR="00805370" w:rsidRDefault="00805370" w:rsidP="00037D7C">
      <w:pPr>
        <w:spacing w:after="0" w:line="240" w:lineRule="auto"/>
        <w:rPr>
          <w:rFonts w:ascii="Trebuchet MS" w:hAnsi="Trebuchet MS"/>
          <w:b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21DB1187" w14:textId="6B3D3194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Awards </w:t>
      </w:r>
      <w:r w:rsidR="00005D9F">
        <w:rPr>
          <w:rFonts w:ascii="Trebuchet MS" w:hAnsi="Trebuchet MS"/>
        </w:rPr>
        <w:t>should be spent by the end of</w:t>
      </w:r>
      <w:r w:rsidR="00961B44">
        <w:rPr>
          <w:rFonts w:ascii="Trebuchet MS" w:hAnsi="Trebuchet MS"/>
        </w:rPr>
        <w:t xml:space="preserve"> the current financial year in</w:t>
      </w:r>
      <w:r w:rsidR="00005D9F">
        <w:rPr>
          <w:rFonts w:ascii="Trebuchet MS" w:hAnsi="Trebuchet MS"/>
        </w:rPr>
        <w:t xml:space="preserve"> </w:t>
      </w:r>
      <w:r w:rsidR="00961B44">
        <w:rPr>
          <w:rFonts w:ascii="Trebuchet MS" w:hAnsi="Trebuchet MS"/>
        </w:rPr>
        <w:t>March 202</w:t>
      </w:r>
      <w:r w:rsidR="00FF5481">
        <w:rPr>
          <w:rFonts w:ascii="Trebuchet MS" w:hAnsi="Trebuchet MS"/>
        </w:rPr>
        <w:t>5</w:t>
      </w: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600CEC2F" w14:textId="75CE771E" w:rsidR="00F5630C" w:rsidRPr="00037D7C" w:rsidRDefault="00CE565B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>
        <w:rPr>
          <w:rFonts w:ascii="Trebuchet MS" w:hAnsi="Trebuchet MS" w:cs="Calibri-Bold"/>
          <w:bCs/>
          <w:color w:val="000000"/>
          <w:szCs w:val="24"/>
        </w:rPr>
        <w:t xml:space="preserve">The </w:t>
      </w:r>
      <w:r w:rsidRPr="00CE565B">
        <w:rPr>
          <w:rFonts w:ascii="Trebuchet MS" w:hAnsi="Trebuchet MS" w:cs="Calibri-Bold"/>
          <w:bCs/>
          <w:color w:val="000000"/>
          <w:szCs w:val="24"/>
        </w:rPr>
        <w:t>PI and team should be working in an established research</w:t>
      </w:r>
      <w:r>
        <w:rPr>
          <w:rFonts w:ascii="Trebuchet MS" w:hAnsi="Trebuchet MS" w:cs="Calibri-Bold"/>
          <w:bCs/>
          <w:color w:val="000000"/>
          <w:szCs w:val="24"/>
        </w:rPr>
        <w:t>/academic</w:t>
      </w:r>
      <w:r w:rsidRPr="00CE565B">
        <w:rPr>
          <w:rFonts w:ascii="Trebuchet MS" w:hAnsi="Trebuchet MS" w:cs="Calibri-Bold"/>
          <w:bCs/>
          <w:color w:val="000000"/>
          <w:szCs w:val="24"/>
        </w:rPr>
        <w:t xml:space="preserve"> institution or NHS in the GM Area</w:t>
      </w:r>
      <w:r w:rsidR="00124BB2">
        <w:rPr>
          <w:rFonts w:ascii="Trebuchet MS" w:hAnsi="Trebuchet MS" w:cs="Calibri-Bold"/>
          <w:bCs/>
          <w:color w:val="000000"/>
          <w:szCs w:val="24"/>
        </w:rPr>
        <w:t>.</w:t>
      </w:r>
      <w:r w:rsidR="00F5630C">
        <w:rPr>
          <w:rFonts w:ascii="Trebuchet MS" w:hAnsi="Trebuchet MS" w:cs="Calibri-Bold"/>
          <w:bCs/>
          <w:color w:val="000000"/>
          <w:szCs w:val="24"/>
        </w:rPr>
        <w:t xml:space="preserve"> 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623FD709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</w:t>
      </w:r>
      <w:r w:rsidR="003A0B23">
        <w:rPr>
          <w:rFonts w:ascii="Trebuchet MS" w:hAnsi="Trebuchet MS" w:cs="Calibri"/>
          <w:color w:val="000000"/>
        </w:rPr>
        <w:t xml:space="preserve">applicant’s Clinical </w:t>
      </w:r>
      <w:r w:rsidR="005C2D7C">
        <w:rPr>
          <w:rFonts w:ascii="Trebuchet MS" w:hAnsi="Trebuchet MS" w:cs="Calibri"/>
          <w:color w:val="000000"/>
        </w:rPr>
        <w:t>D</w:t>
      </w:r>
      <w:r w:rsidR="003A0B23">
        <w:rPr>
          <w:rFonts w:ascii="Trebuchet MS" w:hAnsi="Trebuchet MS" w:cs="Calibri"/>
          <w:color w:val="000000"/>
        </w:rPr>
        <w:t xml:space="preserve">irector or </w:t>
      </w:r>
      <w:r w:rsidR="005C2D7C">
        <w:rPr>
          <w:rFonts w:ascii="Trebuchet MS" w:hAnsi="Trebuchet MS" w:cs="Calibri"/>
          <w:color w:val="000000"/>
        </w:rPr>
        <w:t>H</w:t>
      </w:r>
      <w:r w:rsidR="003A0B23">
        <w:rPr>
          <w:rFonts w:ascii="Trebuchet MS" w:hAnsi="Trebuchet MS" w:cs="Calibri"/>
          <w:color w:val="000000"/>
        </w:rPr>
        <w:t xml:space="preserve">ead of </w:t>
      </w:r>
      <w:r w:rsidR="005C2D7C">
        <w:rPr>
          <w:rFonts w:ascii="Trebuchet MS" w:hAnsi="Trebuchet MS" w:cs="Calibri"/>
          <w:color w:val="000000"/>
        </w:rPr>
        <w:t>R</w:t>
      </w:r>
      <w:r w:rsidR="003A0B23">
        <w:rPr>
          <w:rFonts w:ascii="Trebuchet MS" w:hAnsi="Trebuchet MS" w:cs="Calibri"/>
          <w:color w:val="000000"/>
        </w:rPr>
        <w:t xml:space="preserve">esearch </w:t>
      </w:r>
      <w:r w:rsidR="005C2D7C">
        <w:rPr>
          <w:rFonts w:ascii="Trebuchet MS" w:hAnsi="Trebuchet MS" w:cs="Calibri"/>
          <w:color w:val="000000"/>
        </w:rPr>
        <w:t>C</w:t>
      </w:r>
      <w:r w:rsidR="003A0B23">
        <w:rPr>
          <w:rFonts w:ascii="Trebuchet MS" w:hAnsi="Trebuchet MS" w:cs="Calibri"/>
          <w:color w:val="000000"/>
        </w:rPr>
        <w:t>entre</w:t>
      </w:r>
      <w:r w:rsidR="005431A0">
        <w:rPr>
          <w:rFonts w:ascii="Trebuchet MS" w:hAnsi="Trebuchet MS" w:cs="Calibri"/>
          <w:color w:val="000000"/>
        </w:rPr>
        <w:t xml:space="preserve"> in your department</w:t>
      </w:r>
      <w:r w:rsidR="00124BB2">
        <w:rPr>
          <w:rFonts w:ascii="Trebuchet MS" w:hAnsi="Trebuchet MS" w:cs="Calibri"/>
          <w:color w:val="000000"/>
        </w:rPr>
        <w:t xml:space="preserve">. </w:t>
      </w:r>
    </w:p>
    <w:p w14:paraId="165AF61E" w14:textId="6B2B9FA4" w:rsidR="00F63979" w:rsidRDefault="00643EF7" w:rsidP="00961B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 maximum of £</w:t>
      </w:r>
      <w:r w:rsidR="00961B44">
        <w:rPr>
          <w:rFonts w:ascii="Trebuchet MS" w:hAnsi="Trebuchet MS" w:cs="Calibri"/>
          <w:color w:val="000000"/>
        </w:rPr>
        <w:t>10</w:t>
      </w:r>
      <w:r>
        <w:rPr>
          <w:rFonts w:ascii="Trebuchet MS" w:hAnsi="Trebuchet MS" w:cs="Calibri"/>
          <w:color w:val="000000"/>
        </w:rPr>
        <w:t xml:space="preserve">,000 is available </w:t>
      </w:r>
      <w:r w:rsidR="005C2D7C">
        <w:rPr>
          <w:rFonts w:ascii="Trebuchet MS" w:hAnsi="Trebuchet MS" w:cs="Calibri"/>
          <w:color w:val="000000"/>
        </w:rPr>
        <w:t>per applicant</w:t>
      </w:r>
      <w:r w:rsidR="005004AE">
        <w:rPr>
          <w:rFonts w:ascii="Trebuchet MS" w:hAnsi="Trebuchet MS" w:cs="Calibri"/>
          <w:color w:val="000000"/>
        </w:rPr>
        <w:t xml:space="preserve"> but applicants are encouraged to apply for the funds that they need as this will open up the opportunity for more awards to be made</w:t>
      </w:r>
      <w:r>
        <w:rPr>
          <w:rFonts w:ascii="Trebuchet MS" w:hAnsi="Trebuchet MS" w:cs="Calibri"/>
          <w:color w:val="000000"/>
        </w:rPr>
        <w:t>.</w:t>
      </w:r>
      <w:r w:rsidR="00F63979">
        <w:rPr>
          <w:rFonts w:ascii="Trebuchet MS" w:hAnsi="Trebuchet MS" w:cs="Calibri"/>
          <w:color w:val="000000"/>
        </w:rPr>
        <w:t xml:space="preserve"> </w:t>
      </w:r>
      <w:r w:rsidR="008F7F03">
        <w:rPr>
          <w:rFonts w:ascii="Trebuchet MS" w:hAnsi="Trebuchet MS" w:cs="Calibri"/>
          <w:color w:val="000000"/>
        </w:rPr>
        <w:t xml:space="preserve">For any projects that would like to apply for more than £10,000 we would encourage the PI to contact the domain team directly for more detailed discussion. </w:t>
      </w:r>
    </w:p>
    <w:p w14:paraId="0E3AFE0D" w14:textId="024829E4" w:rsidR="00E31E73" w:rsidRPr="005C5BE0" w:rsidRDefault="00124BB2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We </w:t>
      </w:r>
      <w:r w:rsidR="00E9132D">
        <w:rPr>
          <w:rFonts w:ascii="Trebuchet MS" w:hAnsi="Trebuchet MS" w:cs="Calibri"/>
          <w:color w:val="000000"/>
        </w:rPr>
        <w:t xml:space="preserve">envisage funding will be available from </w:t>
      </w:r>
      <w:r w:rsidR="00EA46B8">
        <w:rPr>
          <w:rFonts w:ascii="Trebuchet MS" w:hAnsi="Trebuchet MS" w:cs="Calibri"/>
          <w:color w:val="000000"/>
        </w:rPr>
        <w:t>August</w:t>
      </w:r>
      <w:r>
        <w:rPr>
          <w:rFonts w:ascii="Trebuchet MS" w:hAnsi="Trebuchet MS" w:cs="Calibri"/>
          <w:color w:val="000000"/>
        </w:rPr>
        <w:t xml:space="preserve"> 2024 with a view to the </w:t>
      </w:r>
      <w:r w:rsidR="005C2D7C">
        <w:rPr>
          <w:rFonts w:ascii="Trebuchet MS" w:hAnsi="Trebuchet MS" w:cs="Calibri"/>
          <w:color w:val="000000"/>
        </w:rPr>
        <w:t xml:space="preserve">funds being spent by </w:t>
      </w:r>
      <w:r w:rsidR="00FF5481">
        <w:rPr>
          <w:rFonts w:ascii="Trebuchet MS" w:hAnsi="Trebuchet MS" w:cs="Calibri"/>
          <w:color w:val="000000"/>
        </w:rPr>
        <w:t>March 2025.</w:t>
      </w:r>
      <w:r>
        <w:rPr>
          <w:rFonts w:ascii="Trebuchet MS" w:hAnsi="Trebuchet MS" w:cs="Calibri"/>
          <w:color w:val="000000"/>
        </w:rPr>
        <w:t xml:space="preserve"> </w:t>
      </w:r>
    </w:p>
    <w:p w14:paraId="0B635D7D" w14:textId="5B07A023" w:rsidR="00DA1644" w:rsidRDefault="00E31E73" w:rsidP="007148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</w:t>
      </w:r>
      <w:r w:rsidR="00643EF7">
        <w:rPr>
          <w:rFonts w:ascii="Trebuchet MS" w:hAnsi="Trebuchet MS" w:cs="Calibri"/>
          <w:color w:val="000000"/>
        </w:rPr>
        <w:t xml:space="preserve"> </w:t>
      </w:r>
      <w:r w:rsidR="0009526E">
        <w:rPr>
          <w:rFonts w:ascii="Trebuchet MS" w:hAnsi="Trebuchet MS" w:cs="Calibri"/>
          <w:color w:val="000000"/>
        </w:rPr>
        <w:t>Friday 30</w:t>
      </w:r>
      <w:r w:rsidR="0009526E" w:rsidRPr="0009526E">
        <w:rPr>
          <w:rFonts w:ascii="Trebuchet MS" w:hAnsi="Trebuchet MS" w:cs="Calibri"/>
          <w:color w:val="000000"/>
          <w:vertAlign w:val="superscript"/>
        </w:rPr>
        <w:t>th</w:t>
      </w:r>
      <w:r w:rsidR="0009526E">
        <w:rPr>
          <w:rFonts w:ascii="Trebuchet MS" w:hAnsi="Trebuchet MS" w:cs="Calibri"/>
          <w:color w:val="000000"/>
        </w:rPr>
        <w:t xml:space="preserve"> Aug</w:t>
      </w:r>
      <w:r w:rsidR="00317F0E">
        <w:rPr>
          <w:rFonts w:ascii="Trebuchet MS" w:hAnsi="Trebuchet MS" w:cs="Calibri"/>
          <w:color w:val="000000"/>
        </w:rPr>
        <w:t>u</w:t>
      </w:r>
      <w:r w:rsidR="0009526E">
        <w:rPr>
          <w:rFonts w:ascii="Trebuchet MS" w:hAnsi="Trebuchet MS" w:cs="Calibri"/>
          <w:color w:val="000000"/>
        </w:rPr>
        <w:t>st</w:t>
      </w:r>
      <w:r w:rsidR="00317F0E">
        <w:rPr>
          <w:rFonts w:ascii="Trebuchet MS" w:hAnsi="Trebuchet MS" w:cs="Calibri"/>
          <w:color w:val="000000"/>
        </w:rPr>
        <w:t xml:space="preserve"> </w:t>
      </w:r>
      <w:r w:rsidR="00124BB2">
        <w:rPr>
          <w:rFonts w:ascii="Trebuchet MS" w:hAnsi="Trebuchet MS" w:cs="Calibri"/>
          <w:color w:val="000000"/>
        </w:rPr>
        <w:t xml:space="preserve">2024 </w:t>
      </w:r>
      <w:r w:rsidRPr="000225D2">
        <w:rPr>
          <w:rFonts w:ascii="Trebuchet MS" w:hAnsi="Trebuchet MS" w:cs="Calibri"/>
          <w:color w:val="000000"/>
        </w:rPr>
        <w:t>as an email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attachment, to</w:t>
      </w:r>
      <w:r w:rsidR="006067B0">
        <w:rPr>
          <w:rFonts w:ascii="Trebuchet MS" w:hAnsi="Trebuchet MS" w:cs="Calibri"/>
          <w:color w:val="000000"/>
        </w:rPr>
        <w:t xml:space="preserve"> </w:t>
      </w:r>
    </w:p>
    <w:p w14:paraId="7341CC77" w14:textId="6D0A87D9" w:rsidR="006067B0" w:rsidRPr="00714894" w:rsidRDefault="004B6C51" w:rsidP="00DA1644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DA1644" w:rsidRPr="00190DB5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DA1644" w:rsidRPr="002B2D02">
        <w:rPr>
          <w:rFonts w:ascii="Trebuchet MS" w:hAnsi="Trebuchet MS" w:cs="Calibri"/>
          <w:color w:val="000000"/>
        </w:rPr>
        <w:t xml:space="preserve">, </w:t>
      </w:r>
      <w:r w:rsidR="00DA1644">
        <w:rPr>
          <w:rFonts w:ascii="Trebuchet MS" w:hAnsi="Trebuchet MS" w:cs="Calibri"/>
          <w:color w:val="000000"/>
        </w:rPr>
        <w:t xml:space="preserve">or </w:t>
      </w:r>
      <w:hyperlink r:id="rId12" w:history="1">
        <w:r w:rsidR="00DA1644" w:rsidRPr="00190DB5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2B2D02" w:rsidRPr="00714894">
        <w:rPr>
          <w:rFonts w:ascii="Trebuchet MS" w:hAnsi="Trebuchet MS" w:cs="Calibri"/>
          <w:color w:val="000000"/>
        </w:rPr>
        <w:t xml:space="preserve"> </w:t>
      </w:r>
      <w:r w:rsidR="004648C3" w:rsidRPr="00714894">
        <w:rPr>
          <w:rFonts w:ascii="Trebuchet MS" w:hAnsi="Trebuchet MS" w:cs="Calibri"/>
          <w:color w:val="000000"/>
        </w:rPr>
        <w:t xml:space="preserve"> </w:t>
      </w:r>
    </w:p>
    <w:p w14:paraId="01BECE40" w14:textId="70764925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 xml:space="preserve">A decision will </w:t>
      </w:r>
      <w:r w:rsidR="00124BB2">
        <w:rPr>
          <w:rFonts w:ascii="Trebuchet MS" w:hAnsi="Trebuchet MS" w:cs="Calibri"/>
          <w:color w:val="000000" w:themeColor="text1"/>
        </w:rPr>
        <w:t>be shared with applicants in</w:t>
      </w:r>
      <w:r w:rsidR="0009526E">
        <w:rPr>
          <w:rFonts w:ascii="Trebuchet MS" w:hAnsi="Trebuchet MS" w:cs="Calibri"/>
          <w:color w:val="000000" w:themeColor="text1"/>
        </w:rPr>
        <w:t xml:space="preserve"> September</w:t>
      </w:r>
      <w:r w:rsidR="00643EF7">
        <w:rPr>
          <w:rFonts w:ascii="Trebuchet MS" w:hAnsi="Trebuchet MS" w:cs="Calibri"/>
          <w:color w:val="000000" w:themeColor="text1"/>
        </w:rPr>
        <w:t xml:space="preserve"> </w:t>
      </w:r>
      <w:r w:rsidR="00124BB2">
        <w:rPr>
          <w:rFonts w:ascii="Trebuchet MS" w:hAnsi="Trebuchet MS" w:cs="Calibri"/>
          <w:color w:val="000000" w:themeColor="text1"/>
        </w:rPr>
        <w:t xml:space="preserve">2024. 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lastRenderedPageBreak/>
        <w:t>Selection Process</w:t>
      </w:r>
    </w:p>
    <w:p w14:paraId="1F54085D" w14:textId="5ACBDED5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 xml:space="preserve">will be made by the </w:t>
      </w:r>
      <w:r w:rsidR="00961B44">
        <w:rPr>
          <w:rFonts w:ascii="Trebuchet MS" w:hAnsi="Trebuchet MS" w:cs="Calibri"/>
          <w:color w:val="000000"/>
        </w:rPr>
        <w:t xml:space="preserve">Women &amp; Children’s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6693495A" w14:textId="77777777" w:rsidR="00880DA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  <w:r w:rsidR="007E062B">
        <w:rPr>
          <w:rFonts w:ascii="Trebuchet MS" w:hAnsi="Trebuchet MS" w:cs="Calibri"/>
          <w:color w:val="000000"/>
        </w:rPr>
        <w:t xml:space="preserve"> </w:t>
      </w:r>
    </w:p>
    <w:p w14:paraId="5F183F17" w14:textId="02D4A0E7" w:rsidR="00BB05B7" w:rsidRPr="00B21E09" w:rsidRDefault="00880DA9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C</w:t>
      </w:r>
      <w:r w:rsidR="007E062B">
        <w:rPr>
          <w:rFonts w:ascii="Trebuchet MS" w:hAnsi="Trebuchet MS" w:cs="Calibri"/>
          <w:color w:val="000000"/>
        </w:rPr>
        <w:t>ollaboration</w:t>
      </w:r>
      <w:r>
        <w:rPr>
          <w:rFonts w:ascii="Trebuchet MS" w:hAnsi="Trebuchet MS" w:cs="Calibri"/>
          <w:color w:val="000000"/>
        </w:rPr>
        <w:t xml:space="preserve"> across the Greater Manchester area</w:t>
      </w:r>
    </w:p>
    <w:p w14:paraId="468C550C" w14:textId="501A93E4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</w:t>
      </w:r>
      <w:r w:rsidR="00124BB2">
        <w:rPr>
          <w:rFonts w:ascii="Trebuchet MS" w:hAnsi="Trebuchet MS" w:cs="Calibri"/>
          <w:color w:val="000000"/>
        </w:rPr>
        <w:t xml:space="preserve"> ongoing impacts beyond the </w:t>
      </w:r>
      <w:r w:rsidR="002B4DCE">
        <w:rPr>
          <w:rFonts w:ascii="Trebuchet MS" w:hAnsi="Trebuchet MS" w:cs="Calibri"/>
          <w:color w:val="000000"/>
        </w:rPr>
        <w:t>spending</w:t>
      </w:r>
      <w:r w:rsidR="00124BB2">
        <w:rPr>
          <w:rFonts w:ascii="Trebuchet MS" w:hAnsi="Trebuchet MS" w:cs="Calibri"/>
          <w:color w:val="000000"/>
        </w:rPr>
        <w:t xml:space="preserve"> period</w:t>
      </w:r>
    </w:p>
    <w:p w14:paraId="16F069E8" w14:textId="6B10FDF9" w:rsidR="00A66205" w:rsidRPr="007133B5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="004B17C2">
        <w:rPr>
          <w:rFonts w:ascii="Trebuchet MS" w:hAnsi="Trebuchet MS" w:cs="Calibri"/>
          <w:color w:val="000000"/>
        </w:rPr>
        <w:t xml:space="preserve">scientific </w:t>
      </w:r>
      <w:r w:rsidR="002B4DCE">
        <w:rPr>
          <w:rFonts w:ascii="Trebuchet MS" w:hAnsi="Trebuchet MS" w:cs="Calibri"/>
          <w:color w:val="000000"/>
        </w:rPr>
        <w:t>contribution</w:t>
      </w:r>
      <w:r w:rsidR="004B17C2">
        <w:rPr>
          <w:rFonts w:ascii="Trebuchet MS" w:hAnsi="Trebuchet MS" w:cs="Calibri"/>
          <w:color w:val="000000"/>
        </w:rPr>
        <w:t xml:space="preserve">, </w:t>
      </w:r>
      <w:r w:rsidRPr="00857975">
        <w:rPr>
          <w:rFonts w:ascii="Trebuchet MS" w:hAnsi="Trebuchet MS"/>
        </w:rPr>
        <w:t>clinical impact and patient benefit</w:t>
      </w:r>
    </w:p>
    <w:p w14:paraId="49E2FC61" w14:textId="26A86D9E" w:rsidR="00BB05B7" w:rsidRPr="00B21E09" w:rsidRDefault="00124BB2" w:rsidP="002B4DCE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520E9732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</w:t>
      </w:r>
      <w:r w:rsidR="00961B44">
        <w:rPr>
          <w:rFonts w:ascii="Trebuchet MS" w:hAnsi="Trebuchet MS" w:cs="Calibri-Bold"/>
          <w:b/>
          <w:bCs/>
          <w:color w:val="002269"/>
          <w:sz w:val="28"/>
          <w:szCs w:val="28"/>
        </w:rPr>
        <w:t>W&amp;C</w:t>
      </w: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39403B46" w14:textId="0FF67A6A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: </w:t>
            </w: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DC2E43C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5661B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E35E4" w14:textId="60D2F058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</w:rPr>
              <w:t>s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3134C2D4" w14:textId="77777777" w:rsidR="007F3B6C" w:rsidRDefault="00044DB0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FB33055" w14:textId="175B4F9D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118FB042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</w:t>
            </w:r>
            <w:r w:rsidR="000765C8">
              <w:rPr>
                <w:rFonts w:ascii="Trebuchet MS" w:hAnsi="Trebuchet MS" w:cs="Calibri-Bold"/>
                <w:b/>
                <w:bCs/>
                <w:color w:val="000000"/>
              </w:rPr>
              <w:t>including some clear milestones</w:t>
            </w:r>
            <w:r w:rsidRPr="000765C8"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C6629F" w14:textId="77777777" w:rsidR="000765C8" w:rsidRPr="00834FE2" w:rsidRDefault="000765C8" w:rsidP="00934BB0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243D11AB" w14:textId="77777777" w:rsidR="00713942" w:rsidRDefault="00713942" w:rsidP="00934BB0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48D3A9B1" w14:textId="6C5FEBEF" w:rsidR="0079450A" w:rsidRPr="000225D2" w:rsidRDefault="007F3B6C" w:rsidP="00834FE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Milestone activity is summarised in the GANNT chart as an appendix</w:t>
            </w:r>
            <w:r w:rsidR="00B218D2">
              <w:rPr>
                <w:rFonts w:ascii="Trebuchet MS" w:hAnsi="Trebuchet MS" w:cs="Calibri-Bold"/>
                <w:b/>
                <w:bCs/>
                <w:color w:val="000000"/>
              </w:rPr>
              <w:t xml:space="preserve">. </w:t>
            </w: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54E942E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38F9B296" w:rsidR="00AC02DF" w:rsidRDefault="005661BE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5E44F38A" w:rsidR="00590795" w:rsidRPr="00334336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6B0C2B">
        <w:trPr>
          <w:trHeight w:val="531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2807C87" w14:textId="77777777" w:rsidR="004109DB" w:rsidRPr="004109DB" w:rsidRDefault="004109DB" w:rsidP="008D45D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85BC0A" w14:textId="77777777" w:rsidR="00327B26" w:rsidRDefault="00327B26" w:rsidP="005661BE"/>
          <w:p w14:paraId="49A21EBC" w14:textId="77777777" w:rsidR="005661BE" w:rsidRDefault="005661BE" w:rsidP="005661BE"/>
          <w:p w14:paraId="7540CA5F" w14:textId="77777777" w:rsidR="005661BE" w:rsidRDefault="005661BE" w:rsidP="005661BE"/>
          <w:p w14:paraId="27892429" w14:textId="2FCDE678" w:rsidR="005661BE" w:rsidRPr="00D02C14" w:rsidRDefault="005661BE" w:rsidP="005661BE"/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378C1F3" w14:textId="77777777" w:rsidR="003E5F76" w:rsidRPr="00E62C0E" w:rsidRDefault="003E5F76" w:rsidP="006B0C2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79A7F30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286A9991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2D0D8D1C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01DEDFFB" w14:textId="1C922120" w:rsidR="000225D2" w:rsidRPr="000225D2" w:rsidRDefault="007F6353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</w:tc>
      </w:tr>
      <w:tr w:rsidR="001E6363" w:rsidRPr="000225D2" w14:paraId="732C4001" w14:textId="77777777" w:rsidTr="00D53292">
        <w:trPr>
          <w:trHeight w:val="1162"/>
        </w:trPr>
        <w:tc>
          <w:tcPr>
            <w:tcW w:w="9034" w:type="dxa"/>
          </w:tcPr>
          <w:p w14:paraId="1F1F149E" w14:textId="7C58A117" w:rsidR="001E6363" w:rsidRPr="001E6363" w:rsidRDefault="001E6363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 xml:space="preserve">What is the specific hurdle or bottleneck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or</w:t>
            </w:r>
            <w:r w:rsidR="00200DCC">
              <w:rPr>
                <w:rFonts w:ascii="Trebuchet MS" w:hAnsi="Trebuchet MS" w:cs="Calibri-Bold"/>
                <w:b/>
                <w:bCs/>
                <w:color w:val="000000"/>
              </w:rPr>
              <w:t xml:space="preserve"> expertise </w:t>
            </w: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 xml:space="preserve">that you need to overcome to progress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your project</w:t>
            </w:r>
            <w:r w:rsidR="00200DCC">
              <w:rPr>
                <w:rFonts w:ascii="Trebuchet MS" w:hAnsi="Trebuchet MS" w:cs="Calibri-Bold"/>
                <w:b/>
                <w:bCs/>
                <w:color w:val="000000"/>
              </w:rPr>
              <w:t xml:space="preserve"> and how will this funding help you to achieve that. </w:t>
            </w: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>Please summarise with a sentence and expand.</w:t>
            </w:r>
          </w:p>
          <w:p w14:paraId="3261F622" w14:textId="0666ADF2" w:rsidR="001E6363" w:rsidRPr="000225D2" w:rsidRDefault="001E6363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>(Maximum 200 words)</w:t>
            </w: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D99B3F8" w14:textId="77777777" w:rsid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140B6F38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E86A305" w14:textId="5198F5C2" w:rsidR="005661BE" w:rsidRPr="008E3DCF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CF177E" w:rsidRPr="000225D2" w14:paraId="54580676" w14:textId="77777777" w:rsidTr="00D53292">
        <w:trPr>
          <w:trHeight w:val="1162"/>
        </w:trPr>
        <w:tc>
          <w:tcPr>
            <w:tcW w:w="9034" w:type="dxa"/>
          </w:tcPr>
          <w:p w14:paraId="1145294B" w14:textId="5C7512D3" w:rsidR="00703B5E" w:rsidRPr="00703B5E" w:rsidRDefault="00703B5E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>What are the key milestones, including timelines, and how will you demonstrate they have been met? (Make use of Gantt charts if appropriate)</w:t>
            </w:r>
          </w:p>
          <w:p w14:paraId="42450779" w14:textId="77777777" w:rsidR="00CF177E" w:rsidRDefault="00703B5E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(Maximum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150</w:t>
            </w: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 words)</w:t>
            </w:r>
          </w:p>
          <w:p w14:paraId="45B5D5A9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8DDD781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0147869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766D9D" w14:textId="68F8AB28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0C994D91" w14:textId="77777777" w:rsidR="00BB483B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  <w:p w14:paraId="09155140" w14:textId="77777777" w:rsidR="00504853" w:rsidRDefault="00504853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DA42AA3" w14:textId="77777777" w:rsidR="00CA5C1A" w:rsidRDefault="00CA5C1A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B86F83C" w14:textId="77777777" w:rsidR="005661BE" w:rsidRDefault="005661BE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6A87101" w14:textId="73EE0631" w:rsidR="005661BE" w:rsidRPr="006B48EF" w:rsidRDefault="005661BE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20E8556A" w:rsidR="00BB483B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for follow work</w:t>
            </w: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6A67F43E" w14:textId="77777777" w:rsidR="00364AB1" w:rsidRDefault="00364AB1" w:rsidP="00715D55">
            <w:pPr>
              <w:pStyle w:val="CommentText"/>
              <w:jc w:val="both"/>
              <w:rPr>
                <w:i/>
                <w:sz w:val="22"/>
                <w:szCs w:val="22"/>
              </w:rPr>
            </w:pPr>
          </w:p>
          <w:p w14:paraId="3E097371" w14:textId="77777777" w:rsidR="000225D2" w:rsidRDefault="000225D2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DD7A5EE" w14:textId="77777777" w:rsidR="005661BE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112BB41" w14:textId="5FF2A3D6" w:rsidR="005661BE" w:rsidRPr="00DA3426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34A0FDB" w14:textId="77777777" w:rsidR="000225D2" w:rsidRDefault="000225D2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637975CE" w14:textId="77777777" w:rsidR="005661BE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301469E" w14:textId="28ABE0F1" w:rsidR="005661BE" w:rsidRPr="003E1613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2A8BFB19" w:rsidR="006067B0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  <w:r w:rsidR="00124BB2">
        <w:rPr>
          <w:rFonts w:ascii="Trebuchet MS" w:hAnsi="Trebuchet MS" w:cs="Calibri"/>
          <w:color w:val="000000"/>
        </w:rPr>
        <w:t xml:space="preserve">or </w:t>
      </w:r>
      <w:hyperlink r:id="rId14" w:history="1">
        <w:r w:rsidR="00124BB2" w:rsidRPr="00FF62B5">
          <w:rPr>
            <w:rStyle w:val="Hyperlink"/>
            <w:rFonts w:ascii="Trebuchet MS" w:hAnsi="Trebuchet MS" w:cs="Calibri"/>
          </w:rPr>
          <w:t>peter.mellor@healthinnovationmanchester.com</w:t>
        </w:r>
      </w:hyperlink>
    </w:p>
    <w:p w14:paraId="05BD9B6C" w14:textId="77777777" w:rsidR="00124BB2" w:rsidRDefault="00124BB2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</w:p>
    <w:sectPr w:rsidR="00124BB2" w:rsidSect="00FC3598">
      <w:headerReference w:type="default" r:id="rId15"/>
      <w:footerReference w:type="default" r:id="rId16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9692F" w14:textId="77777777" w:rsidR="005D00FF" w:rsidRDefault="005D00FF" w:rsidP="009A4C69">
      <w:pPr>
        <w:spacing w:after="0" w:line="240" w:lineRule="auto"/>
      </w:pPr>
      <w:r>
        <w:separator/>
      </w:r>
    </w:p>
  </w:endnote>
  <w:endnote w:type="continuationSeparator" w:id="0">
    <w:p w14:paraId="16575237" w14:textId="77777777" w:rsidR="005D00FF" w:rsidRDefault="005D00FF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8FA24" w14:textId="77777777" w:rsidR="005D00FF" w:rsidRDefault="005D00FF" w:rsidP="009A4C69">
      <w:pPr>
        <w:spacing w:after="0" w:line="240" w:lineRule="auto"/>
      </w:pPr>
      <w:r>
        <w:separator/>
      </w:r>
    </w:p>
  </w:footnote>
  <w:footnote w:type="continuationSeparator" w:id="0">
    <w:p w14:paraId="693F5698" w14:textId="77777777" w:rsidR="005D00FF" w:rsidRDefault="005D00FF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2943"/>
    <w:multiLevelType w:val="hybridMultilevel"/>
    <w:tmpl w:val="462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3AA"/>
    <w:multiLevelType w:val="hybridMultilevel"/>
    <w:tmpl w:val="81DAEB5A"/>
    <w:lvl w:ilvl="0" w:tplc="0CC4408A">
      <w:start w:val="3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0582E"/>
    <w:multiLevelType w:val="hybridMultilevel"/>
    <w:tmpl w:val="4E74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B74"/>
    <w:multiLevelType w:val="hybridMultilevel"/>
    <w:tmpl w:val="8212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2132"/>
    <w:multiLevelType w:val="hybridMultilevel"/>
    <w:tmpl w:val="407E7AEC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2C03"/>
    <w:multiLevelType w:val="hybridMultilevel"/>
    <w:tmpl w:val="506A4924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245A"/>
    <w:multiLevelType w:val="hybridMultilevel"/>
    <w:tmpl w:val="4D705920"/>
    <w:lvl w:ilvl="0" w:tplc="B7B634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103836"/>
    <w:multiLevelType w:val="hybridMultilevel"/>
    <w:tmpl w:val="82380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00D77"/>
    <w:multiLevelType w:val="hybridMultilevel"/>
    <w:tmpl w:val="9F561DB6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0397D"/>
    <w:multiLevelType w:val="hybridMultilevel"/>
    <w:tmpl w:val="7D8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910C5"/>
    <w:multiLevelType w:val="hybridMultilevel"/>
    <w:tmpl w:val="93080FEE"/>
    <w:lvl w:ilvl="0" w:tplc="F132A056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2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7776951">
    <w:abstractNumId w:val="6"/>
  </w:num>
  <w:num w:numId="2" w16cid:durableId="1024984990">
    <w:abstractNumId w:val="9"/>
  </w:num>
  <w:num w:numId="3" w16cid:durableId="1839077953">
    <w:abstractNumId w:val="18"/>
  </w:num>
  <w:num w:numId="4" w16cid:durableId="2135324783">
    <w:abstractNumId w:val="7"/>
  </w:num>
  <w:num w:numId="5" w16cid:durableId="2091005584">
    <w:abstractNumId w:val="10"/>
  </w:num>
  <w:num w:numId="6" w16cid:durableId="1332758129">
    <w:abstractNumId w:val="8"/>
  </w:num>
  <w:num w:numId="7" w16cid:durableId="613635303">
    <w:abstractNumId w:val="2"/>
  </w:num>
  <w:num w:numId="8" w16cid:durableId="895050917">
    <w:abstractNumId w:val="14"/>
  </w:num>
  <w:num w:numId="9" w16cid:durableId="494760879">
    <w:abstractNumId w:val="22"/>
  </w:num>
  <w:num w:numId="10" w16cid:durableId="1951547856">
    <w:abstractNumId w:val="15"/>
  </w:num>
  <w:num w:numId="11" w16cid:durableId="957562352">
    <w:abstractNumId w:val="16"/>
  </w:num>
  <w:num w:numId="12" w16cid:durableId="919564237">
    <w:abstractNumId w:val="11"/>
  </w:num>
  <w:num w:numId="13" w16cid:durableId="1279605162">
    <w:abstractNumId w:val="17"/>
  </w:num>
  <w:num w:numId="14" w16cid:durableId="100998845">
    <w:abstractNumId w:val="12"/>
  </w:num>
  <w:num w:numId="15" w16cid:durableId="1443186433">
    <w:abstractNumId w:val="5"/>
  </w:num>
  <w:num w:numId="16" w16cid:durableId="2096702939">
    <w:abstractNumId w:val="19"/>
  </w:num>
  <w:num w:numId="17" w16cid:durableId="1868370631">
    <w:abstractNumId w:val="3"/>
  </w:num>
  <w:num w:numId="18" w16cid:durableId="2013020584">
    <w:abstractNumId w:val="1"/>
  </w:num>
  <w:num w:numId="19" w16cid:durableId="872033436">
    <w:abstractNumId w:val="0"/>
  </w:num>
  <w:num w:numId="20" w16cid:durableId="281691554">
    <w:abstractNumId w:val="4"/>
  </w:num>
  <w:num w:numId="21" w16cid:durableId="23678693">
    <w:abstractNumId w:val="21"/>
  </w:num>
  <w:num w:numId="22" w16cid:durableId="2006591983">
    <w:abstractNumId w:val="13"/>
  </w:num>
  <w:num w:numId="23" w16cid:durableId="19733644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07FE"/>
    <w:rsid w:val="00005D9F"/>
    <w:rsid w:val="0000763C"/>
    <w:rsid w:val="000225D2"/>
    <w:rsid w:val="000226DA"/>
    <w:rsid w:val="00033E7E"/>
    <w:rsid w:val="000368FE"/>
    <w:rsid w:val="00037D7C"/>
    <w:rsid w:val="00044DB0"/>
    <w:rsid w:val="00051826"/>
    <w:rsid w:val="00052684"/>
    <w:rsid w:val="00057854"/>
    <w:rsid w:val="00057C3C"/>
    <w:rsid w:val="00060E51"/>
    <w:rsid w:val="000734E4"/>
    <w:rsid w:val="000765C8"/>
    <w:rsid w:val="0009270D"/>
    <w:rsid w:val="0009526E"/>
    <w:rsid w:val="000A2724"/>
    <w:rsid w:val="000B30E2"/>
    <w:rsid w:val="000C72E2"/>
    <w:rsid w:val="000E24F9"/>
    <w:rsid w:val="000F57ED"/>
    <w:rsid w:val="0010139F"/>
    <w:rsid w:val="001014AB"/>
    <w:rsid w:val="00104980"/>
    <w:rsid w:val="001172A9"/>
    <w:rsid w:val="0011759E"/>
    <w:rsid w:val="00117A08"/>
    <w:rsid w:val="00124BB2"/>
    <w:rsid w:val="00134D98"/>
    <w:rsid w:val="00135DAD"/>
    <w:rsid w:val="00136B0C"/>
    <w:rsid w:val="00153BCC"/>
    <w:rsid w:val="00172F27"/>
    <w:rsid w:val="001736B3"/>
    <w:rsid w:val="00176871"/>
    <w:rsid w:val="001816E0"/>
    <w:rsid w:val="0018290A"/>
    <w:rsid w:val="00183834"/>
    <w:rsid w:val="001844AB"/>
    <w:rsid w:val="001903CA"/>
    <w:rsid w:val="001914C7"/>
    <w:rsid w:val="001A5A34"/>
    <w:rsid w:val="001B15AB"/>
    <w:rsid w:val="001B72CC"/>
    <w:rsid w:val="001B7579"/>
    <w:rsid w:val="001C2C37"/>
    <w:rsid w:val="001D4125"/>
    <w:rsid w:val="001D4E75"/>
    <w:rsid w:val="001E357B"/>
    <w:rsid w:val="001E6363"/>
    <w:rsid w:val="001F5955"/>
    <w:rsid w:val="00200DCC"/>
    <w:rsid w:val="00205389"/>
    <w:rsid w:val="0021039D"/>
    <w:rsid w:val="00210E19"/>
    <w:rsid w:val="00215477"/>
    <w:rsid w:val="00234A05"/>
    <w:rsid w:val="0025373D"/>
    <w:rsid w:val="00262D8E"/>
    <w:rsid w:val="00263036"/>
    <w:rsid w:val="002921DA"/>
    <w:rsid w:val="002922C6"/>
    <w:rsid w:val="002B2B1C"/>
    <w:rsid w:val="002B2D02"/>
    <w:rsid w:val="002B4DCE"/>
    <w:rsid w:val="002B6AA3"/>
    <w:rsid w:val="002D0C47"/>
    <w:rsid w:val="002D191E"/>
    <w:rsid w:val="002D7E4B"/>
    <w:rsid w:val="002E2029"/>
    <w:rsid w:val="002E6DE3"/>
    <w:rsid w:val="002F39DC"/>
    <w:rsid w:val="002F4E15"/>
    <w:rsid w:val="003118FB"/>
    <w:rsid w:val="00311BE8"/>
    <w:rsid w:val="00311C05"/>
    <w:rsid w:val="00314525"/>
    <w:rsid w:val="00317F0E"/>
    <w:rsid w:val="0032308F"/>
    <w:rsid w:val="00327B26"/>
    <w:rsid w:val="00334336"/>
    <w:rsid w:val="00336670"/>
    <w:rsid w:val="00337E6C"/>
    <w:rsid w:val="00354725"/>
    <w:rsid w:val="00361359"/>
    <w:rsid w:val="00362FE2"/>
    <w:rsid w:val="00364AB1"/>
    <w:rsid w:val="00365D27"/>
    <w:rsid w:val="00371A4F"/>
    <w:rsid w:val="00375171"/>
    <w:rsid w:val="003816B2"/>
    <w:rsid w:val="003A0B23"/>
    <w:rsid w:val="003A24CA"/>
    <w:rsid w:val="003A26CE"/>
    <w:rsid w:val="003C1541"/>
    <w:rsid w:val="003C393D"/>
    <w:rsid w:val="003C4585"/>
    <w:rsid w:val="003C6DBE"/>
    <w:rsid w:val="003D2439"/>
    <w:rsid w:val="003E1613"/>
    <w:rsid w:val="003E5F76"/>
    <w:rsid w:val="0040031A"/>
    <w:rsid w:val="004046D3"/>
    <w:rsid w:val="00410038"/>
    <w:rsid w:val="004109DB"/>
    <w:rsid w:val="004417F9"/>
    <w:rsid w:val="00444C26"/>
    <w:rsid w:val="00447564"/>
    <w:rsid w:val="00450570"/>
    <w:rsid w:val="00455089"/>
    <w:rsid w:val="00460A53"/>
    <w:rsid w:val="0046136B"/>
    <w:rsid w:val="00462562"/>
    <w:rsid w:val="004648C3"/>
    <w:rsid w:val="00464CDD"/>
    <w:rsid w:val="00485A01"/>
    <w:rsid w:val="00491C17"/>
    <w:rsid w:val="004A370C"/>
    <w:rsid w:val="004A5156"/>
    <w:rsid w:val="004B17C2"/>
    <w:rsid w:val="004B2B25"/>
    <w:rsid w:val="004B6C51"/>
    <w:rsid w:val="004C07AC"/>
    <w:rsid w:val="004C33B5"/>
    <w:rsid w:val="004E26F8"/>
    <w:rsid w:val="004E4810"/>
    <w:rsid w:val="004F0BF5"/>
    <w:rsid w:val="004F34FB"/>
    <w:rsid w:val="005004AE"/>
    <w:rsid w:val="00504853"/>
    <w:rsid w:val="0051783F"/>
    <w:rsid w:val="005247BD"/>
    <w:rsid w:val="005423FA"/>
    <w:rsid w:val="005431A0"/>
    <w:rsid w:val="0055155F"/>
    <w:rsid w:val="00557751"/>
    <w:rsid w:val="005661BE"/>
    <w:rsid w:val="00587C54"/>
    <w:rsid w:val="00590795"/>
    <w:rsid w:val="00590B9E"/>
    <w:rsid w:val="005A71B4"/>
    <w:rsid w:val="005B2A4E"/>
    <w:rsid w:val="005B2C9F"/>
    <w:rsid w:val="005B3218"/>
    <w:rsid w:val="005B4E1B"/>
    <w:rsid w:val="005C2D7C"/>
    <w:rsid w:val="005C5BE0"/>
    <w:rsid w:val="005D00FF"/>
    <w:rsid w:val="005D2916"/>
    <w:rsid w:val="005E0B83"/>
    <w:rsid w:val="005E3DAE"/>
    <w:rsid w:val="005E4107"/>
    <w:rsid w:val="005E50F7"/>
    <w:rsid w:val="005E52C4"/>
    <w:rsid w:val="005F25B3"/>
    <w:rsid w:val="005F4996"/>
    <w:rsid w:val="006067B0"/>
    <w:rsid w:val="00607878"/>
    <w:rsid w:val="00613AB4"/>
    <w:rsid w:val="00617D44"/>
    <w:rsid w:val="00624BED"/>
    <w:rsid w:val="00643ECB"/>
    <w:rsid w:val="00643EF7"/>
    <w:rsid w:val="006466FA"/>
    <w:rsid w:val="0064741A"/>
    <w:rsid w:val="00654E60"/>
    <w:rsid w:val="00655785"/>
    <w:rsid w:val="00657866"/>
    <w:rsid w:val="00662743"/>
    <w:rsid w:val="00663E45"/>
    <w:rsid w:val="00671627"/>
    <w:rsid w:val="006734C5"/>
    <w:rsid w:val="006861C5"/>
    <w:rsid w:val="006960E4"/>
    <w:rsid w:val="006976B5"/>
    <w:rsid w:val="006B0C2B"/>
    <w:rsid w:val="006B34E0"/>
    <w:rsid w:val="006B48EF"/>
    <w:rsid w:val="006B571C"/>
    <w:rsid w:val="006B7E43"/>
    <w:rsid w:val="006C716B"/>
    <w:rsid w:val="006C738C"/>
    <w:rsid w:val="006D0A2C"/>
    <w:rsid w:val="006D6202"/>
    <w:rsid w:val="006F7C58"/>
    <w:rsid w:val="007026B6"/>
    <w:rsid w:val="00703B5E"/>
    <w:rsid w:val="00703B91"/>
    <w:rsid w:val="007041EA"/>
    <w:rsid w:val="00705BB6"/>
    <w:rsid w:val="0071148F"/>
    <w:rsid w:val="00711AA9"/>
    <w:rsid w:val="007133B5"/>
    <w:rsid w:val="00713942"/>
    <w:rsid w:val="00714894"/>
    <w:rsid w:val="00715D55"/>
    <w:rsid w:val="007173FF"/>
    <w:rsid w:val="00717A6C"/>
    <w:rsid w:val="00717F43"/>
    <w:rsid w:val="0072298A"/>
    <w:rsid w:val="00755170"/>
    <w:rsid w:val="0076138F"/>
    <w:rsid w:val="00766CE2"/>
    <w:rsid w:val="00771DCB"/>
    <w:rsid w:val="00773355"/>
    <w:rsid w:val="00773E22"/>
    <w:rsid w:val="00781CCD"/>
    <w:rsid w:val="00790A83"/>
    <w:rsid w:val="0079450A"/>
    <w:rsid w:val="007A199B"/>
    <w:rsid w:val="007A616D"/>
    <w:rsid w:val="007A6CFA"/>
    <w:rsid w:val="007A6EF2"/>
    <w:rsid w:val="007A7C53"/>
    <w:rsid w:val="007B798D"/>
    <w:rsid w:val="007C08A6"/>
    <w:rsid w:val="007C095C"/>
    <w:rsid w:val="007C694F"/>
    <w:rsid w:val="007D0D05"/>
    <w:rsid w:val="007D2736"/>
    <w:rsid w:val="007D30C8"/>
    <w:rsid w:val="007D5121"/>
    <w:rsid w:val="007E062B"/>
    <w:rsid w:val="007F3B6C"/>
    <w:rsid w:val="007F6353"/>
    <w:rsid w:val="00801B96"/>
    <w:rsid w:val="00805370"/>
    <w:rsid w:val="00807087"/>
    <w:rsid w:val="00807795"/>
    <w:rsid w:val="0081050A"/>
    <w:rsid w:val="00811C3A"/>
    <w:rsid w:val="00813D9F"/>
    <w:rsid w:val="0082184D"/>
    <w:rsid w:val="00830AC1"/>
    <w:rsid w:val="00834FE2"/>
    <w:rsid w:val="00857975"/>
    <w:rsid w:val="00862684"/>
    <w:rsid w:val="008639F5"/>
    <w:rsid w:val="008700CC"/>
    <w:rsid w:val="00872F39"/>
    <w:rsid w:val="00880DA9"/>
    <w:rsid w:val="00885BBA"/>
    <w:rsid w:val="008A1872"/>
    <w:rsid w:val="008B7289"/>
    <w:rsid w:val="008C041B"/>
    <w:rsid w:val="008C2FAF"/>
    <w:rsid w:val="008C42CB"/>
    <w:rsid w:val="008C5C5B"/>
    <w:rsid w:val="008C6736"/>
    <w:rsid w:val="008D09B6"/>
    <w:rsid w:val="008D1D15"/>
    <w:rsid w:val="008D45D8"/>
    <w:rsid w:val="008E0E8A"/>
    <w:rsid w:val="008E3DCF"/>
    <w:rsid w:val="008E4060"/>
    <w:rsid w:val="008F7F03"/>
    <w:rsid w:val="0090061B"/>
    <w:rsid w:val="00901B13"/>
    <w:rsid w:val="00904CEF"/>
    <w:rsid w:val="00906D5D"/>
    <w:rsid w:val="00913CA2"/>
    <w:rsid w:val="00931F33"/>
    <w:rsid w:val="00934BB0"/>
    <w:rsid w:val="00935B60"/>
    <w:rsid w:val="00945020"/>
    <w:rsid w:val="00946195"/>
    <w:rsid w:val="00947C15"/>
    <w:rsid w:val="009527BE"/>
    <w:rsid w:val="00957A77"/>
    <w:rsid w:val="00961B44"/>
    <w:rsid w:val="00986E5F"/>
    <w:rsid w:val="0099336E"/>
    <w:rsid w:val="0099352E"/>
    <w:rsid w:val="009940D0"/>
    <w:rsid w:val="0099483A"/>
    <w:rsid w:val="00994E35"/>
    <w:rsid w:val="009A49B3"/>
    <w:rsid w:val="009A4C69"/>
    <w:rsid w:val="009C4F16"/>
    <w:rsid w:val="009C5829"/>
    <w:rsid w:val="009D38B9"/>
    <w:rsid w:val="009E363A"/>
    <w:rsid w:val="009E4599"/>
    <w:rsid w:val="00A1142D"/>
    <w:rsid w:val="00A13D79"/>
    <w:rsid w:val="00A14E68"/>
    <w:rsid w:val="00A179F1"/>
    <w:rsid w:val="00A22C0F"/>
    <w:rsid w:val="00A30AD9"/>
    <w:rsid w:val="00A36AB0"/>
    <w:rsid w:val="00A440F0"/>
    <w:rsid w:val="00A474A3"/>
    <w:rsid w:val="00A54B97"/>
    <w:rsid w:val="00A5556E"/>
    <w:rsid w:val="00A643DE"/>
    <w:rsid w:val="00A66205"/>
    <w:rsid w:val="00A75804"/>
    <w:rsid w:val="00A82AC0"/>
    <w:rsid w:val="00A84841"/>
    <w:rsid w:val="00A905B6"/>
    <w:rsid w:val="00A97029"/>
    <w:rsid w:val="00AA366C"/>
    <w:rsid w:val="00AA54B8"/>
    <w:rsid w:val="00AB022F"/>
    <w:rsid w:val="00AB029D"/>
    <w:rsid w:val="00AB073A"/>
    <w:rsid w:val="00AC02DF"/>
    <w:rsid w:val="00AD0A31"/>
    <w:rsid w:val="00AD63AE"/>
    <w:rsid w:val="00AE7516"/>
    <w:rsid w:val="00AF2E5F"/>
    <w:rsid w:val="00AF332A"/>
    <w:rsid w:val="00AF4CA2"/>
    <w:rsid w:val="00AF4F88"/>
    <w:rsid w:val="00B04F2D"/>
    <w:rsid w:val="00B117DB"/>
    <w:rsid w:val="00B118C7"/>
    <w:rsid w:val="00B14A99"/>
    <w:rsid w:val="00B20162"/>
    <w:rsid w:val="00B218D2"/>
    <w:rsid w:val="00B21E09"/>
    <w:rsid w:val="00B30414"/>
    <w:rsid w:val="00B341A2"/>
    <w:rsid w:val="00B40894"/>
    <w:rsid w:val="00B41A5B"/>
    <w:rsid w:val="00B468BC"/>
    <w:rsid w:val="00B4746D"/>
    <w:rsid w:val="00B5350F"/>
    <w:rsid w:val="00B60794"/>
    <w:rsid w:val="00B62803"/>
    <w:rsid w:val="00B64F32"/>
    <w:rsid w:val="00B662E0"/>
    <w:rsid w:val="00B66A2E"/>
    <w:rsid w:val="00B70E76"/>
    <w:rsid w:val="00B71114"/>
    <w:rsid w:val="00B7422C"/>
    <w:rsid w:val="00B85536"/>
    <w:rsid w:val="00B863C4"/>
    <w:rsid w:val="00B9052D"/>
    <w:rsid w:val="00B92B60"/>
    <w:rsid w:val="00B94A69"/>
    <w:rsid w:val="00BA63BA"/>
    <w:rsid w:val="00BB05B7"/>
    <w:rsid w:val="00BB483B"/>
    <w:rsid w:val="00BC2444"/>
    <w:rsid w:val="00BC5AF8"/>
    <w:rsid w:val="00BC5BC6"/>
    <w:rsid w:val="00BE7BFB"/>
    <w:rsid w:val="00C0068A"/>
    <w:rsid w:val="00C22A8C"/>
    <w:rsid w:val="00C251C1"/>
    <w:rsid w:val="00C36785"/>
    <w:rsid w:val="00C425BA"/>
    <w:rsid w:val="00C53F5E"/>
    <w:rsid w:val="00C6062C"/>
    <w:rsid w:val="00C614BA"/>
    <w:rsid w:val="00C64449"/>
    <w:rsid w:val="00C66DDD"/>
    <w:rsid w:val="00C83109"/>
    <w:rsid w:val="00C921FB"/>
    <w:rsid w:val="00C96B09"/>
    <w:rsid w:val="00CA5C1A"/>
    <w:rsid w:val="00CA7282"/>
    <w:rsid w:val="00CB04CB"/>
    <w:rsid w:val="00CB2F4D"/>
    <w:rsid w:val="00CB5D84"/>
    <w:rsid w:val="00CB7139"/>
    <w:rsid w:val="00CC4FF4"/>
    <w:rsid w:val="00CD0AE5"/>
    <w:rsid w:val="00CD6BD1"/>
    <w:rsid w:val="00CE48FE"/>
    <w:rsid w:val="00CE565B"/>
    <w:rsid w:val="00CE6D7C"/>
    <w:rsid w:val="00CF177E"/>
    <w:rsid w:val="00CF1A3D"/>
    <w:rsid w:val="00D02C14"/>
    <w:rsid w:val="00D05497"/>
    <w:rsid w:val="00D07CC4"/>
    <w:rsid w:val="00D07E17"/>
    <w:rsid w:val="00D10EBC"/>
    <w:rsid w:val="00D14872"/>
    <w:rsid w:val="00D228A7"/>
    <w:rsid w:val="00D251A1"/>
    <w:rsid w:val="00D25AE0"/>
    <w:rsid w:val="00D36991"/>
    <w:rsid w:val="00D41209"/>
    <w:rsid w:val="00D440A9"/>
    <w:rsid w:val="00D45689"/>
    <w:rsid w:val="00D5088D"/>
    <w:rsid w:val="00D53292"/>
    <w:rsid w:val="00D546FC"/>
    <w:rsid w:val="00D5658B"/>
    <w:rsid w:val="00D57771"/>
    <w:rsid w:val="00D65C7F"/>
    <w:rsid w:val="00D777F1"/>
    <w:rsid w:val="00D803AD"/>
    <w:rsid w:val="00D84A90"/>
    <w:rsid w:val="00D930D9"/>
    <w:rsid w:val="00D969CB"/>
    <w:rsid w:val="00DA0B3B"/>
    <w:rsid w:val="00DA1644"/>
    <w:rsid w:val="00DA3426"/>
    <w:rsid w:val="00DA4C50"/>
    <w:rsid w:val="00DB0279"/>
    <w:rsid w:val="00DB2BDB"/>
    <w:rsid w:val="00DB378D"/>
    <w:rsid w:val="00DC4541"/>
    <w:rsid w:val="00DD49AB"/>
    <w:rsid w:val="00DF7800"/>
    <w:rsid w:val="00E16F89"/>
    <w:rsid w:val="00E22145"/>
    <w:rsid w:val="00E2271C"/>
    <w:rsid w:val="00E27410"/>
    <w:rsid w:val="00E31E73"/>
    <w:rsid w:val="00E32BE5"/>
    <w:rsid w:val="00E355A3"/>
    <w:rsid w:val="00E37B2A"/>
    <w:rsid w:val="00E40AE7"/>
    <w:rsid w:val="00E44453"/>
    <w:rsid w:val="00E44F31"/>
    <w:rsid w:val="00E5237F"/>
    <w:rsid w:val="00E54A48"/>
    <w:rsid w:val="00E566E8"/>
    <w:rsid w:val="00E62C0E"/>
    <w:rsid w:val="00E65C6F"/>
    <w:rsid w:val="00E83220"/>
    <w:rsid w:val="00E866A7"/>
    <w:rsid w:val="00E9025C"/>
    <w:rsid w:val="00E9132D"/>
    <w:rsid w:val="00E91A1F"/>
    <w:rsid w:val="00E93913"/>
    <w:rsid w:val="00E96B42"/>
    <w:rsid w:val="00EA46B8"/>
    <w:rsid w:val="00EA67D2"/>
    <w:rsid w:val="00EA7D7E"/>
    <w:rsid w:val="00EB3F43"/>
    <w:rsid w:val="00EB5C7E"/>
    <w:rsid w:val="00EC708C"/>
    <w:rsid w:val="00ED047B"/>
    <w:rsid w:val="00EE36CE"/>
    <w:rsid w:val="00EF75A5"/>
    <w:rsid w:val="00EF7BE9"/>
    <w:rsid w:val="00F02043"/>
    <w:rsid w:val="00F062A2"/>
    <w:rsid w:val="00F0789D"/>
    <w:rsid w:val="00F10A5A"/>
    <w:rsid w:val="00F123D7"/>
    <w:rsid w:val="00F13E65"/>
    <w:rsid w:val="00F22895"/>
    <w:rsid w:val="00F251A6"/>
    <w:rsid w:val="00F25379"/>
    <w:rsid w:val="00F27293"/>
    <w:rsid w:val="00F27B00"/>
    <w:rsid w:val="00F46756"/>
    <w:rsid w:val="00F53395"/>
    <w:rsid w:val="00F54EEB"/>
    <w:rsid w:val="00F5630C"/>
    <w:rsid w:val="00F63979"/>
    <w:rsid w:val="00F67E23"/>
    <w:rsid w:val="00F711DB"/>
    <w:rsid w:val="00F87807"/>
    <w:rsid w:val="00F958EA"/>
    <w:rsid w:val="00FA580D"/>
    <w:rsid w:val="00FA5DC7"/>
    <w:rsid w:val="00FB42A0"/>
    <w:rsid w:val="00FB5159"/>
    <w:rsid w:val="00FC2224"/>
    <w:rsid w:val="00FC3598"/>
    <w:rsid w:val="00FC48A1"/>
    <w:rsid w:val="00FD1954"/>
    <w:rsid w:val="00FD272C"/>
    <w:rsid w:val="00FD3021"/>
    <w:rsid w:val="00FD5A90"/>
    <w:rsid w:val="00FD68AD"/>
    <w:rsid w:val="00FD75FD"/>
    <w:rsid w:val="00FE1CEC"/>
    <w:rsid w:val="00FF1733"/>
    <w:rsid w:val="00FF1D35"/>
    <w:rsid w:val="00FF4693"/>
    <w:rsid w:val="00FF4902"/>
    <w:rsid w:val="00FF5481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mellor@healthinnovationmanche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B222ED173548B3DB80C510DECB58" ma:contentTypeVersion="21" ma:contentTypeDescription="Create a new document." ma:contentTypeScope="" ma:versionID="f220d2e4792aa38e5efdd813a7ebdadd">
  <xsd:schema xmlns:xsd="http://www.w3.org/2001/XMLSchema" xmlns:xs="http://www.w3.org/2001/XMLSchema" xmlns:p="http://schemas.microsoft.com/office/2006/metadata/properties" xmlns:ns2="2d8749e0-7b78-4e49-b962-11ff50f203de" xmlns:ns3="56639b4c-02b2-4744-ae86-24664bcde32b" targetNamespace="http://schemas.microsoft.com/office/2006/metadata/properties" ma:root="true" ma:fieldsID="0a27f48d9588eda05c2a58c6d7e7bc38" ns2:_="" ns3:_="">
    <xsd:import namespace="2d8749e0-7b78-4e49-b962-11ff50f203de"/>
    <xsd:import namespace="56639b4c-02b2-4744-ae86-24664bcde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rt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49e0-7b78-4e49-b962-11ff50f2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rte" ma:index="18" nillable="true" ma:displayName="Darte" ma:format="DateTime" ma:internalName="Darte">
      <xsd:simpleType>
        <xsd:restriction base="dms:DateTime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b4c-02b2-4744-ae86-24664bcde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e52932-0522-4c68-a05d-d29353324071}" ma:internalName="TaxCatchAll" ma:showField="CatchAllData" ma:web="56639b4c-02b2-4744-ae86-24664bcde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39b4c-02b2-4744-ae86-24664bcde32b" xsi:nil="true"/>
    <lcf76f155ced4ddcb4097134ff3c332f xmlns="2d8749e0-7b78-4e49-b962-11ff50f203de">
      <Terms xmlns="http://schemas.microsoft.com/office/infopath/2007/PartnerControls"/>
    </lcf76f155ced4ddcb4097134ff3c332f>
    <Darte xmlns="2d8749e0-7b78-4e49-b962-11ff50f203de" xsi:nil="true"/>
    <Date xmlns="2d8749e0-7b78-4e49-b962-11ff50f203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6E6-942E-4D77-A4D5-2F515656C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49e0-7b78-4e49-b962-11ff50f203de"/>
    <ds:schemaRef ds:uri="56639b4c-02b2-4744-ae86-24664bcde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5DBF8-BF55-4019-98CE-06A875049302}">
  <ds:schemaRefs>
    <ds:schemaRef ds:uri="http://schemas.microsoft.com/office/2006/metadata/properties"/>
    <ds:schemaRef ds:uri="http://schemas.microsoft.com/office/infopath/2007/PartnerControls"/>
    <ds:schemaRef ds:uri="56639b4c-02b2-4744-ae86-24664bcde32b"/>
    <ds:schemaRef ds:uri="2d8749e0-7b78-4e49-b962-11ff50f203de"/>
  </ds:schemaRefs>
</ds:datastoreItem>
</file>

<file path=customXml/itemProps3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2</cp:revision>
  <cp:lastPrinted>2020-01-09T15:09:00Z</cp:lastPrinted>
  <dcterms:created xsi:type="dcterms:W3CDTF">2024-07-26T08:31:00Z</dcterms:created>
  <dcterms:modified xsi:type="dcterms:W3CDTF">2024-07-26T08:31:00Z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